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C3" w:rsidRDefault="001D53C3" w:rsidP="009E418F">
      <w:pPr>
        <w:suppressAutoHyphens/>
        <w:spacing w:after="200" w:line="276" w:lineRule="auto"/>
        <w:jc w:val="right"/>
        <w:rPr>
          <w:rFonts w:eastAsia="Calibri"/>
          <w:lang w:eastAsia="zh-CN"/>
        </w:rPr>
      </w:pPr>
    </w:p>
    <w:p w:rsidR="009E418F" w:rsidRPr="009E418F" w:rsidRDefault="00513E96" w:rsidP="001D53C3">
      <w:pPr>
        <w:suppressAutoHyphens/>
        <w:spacing w:after="200" w:line="276" w:lineRule="auto"/>
        <w:rPr>
          <w:rFonts w:eastAsia="Calibri"/>
          <w:color w:val="FF0000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60348A">
        <w:rPr>
          <w:rFonts w:eastAsia="Calibri"/>
          <w:lang w:eastAsia="zh-CN"/>
        </w:rPr>
        <w:tab/>
      </w:r>
      <w:r w:rsidR="0060348A">
        <w:rPr>
          <w:rFonts w:eastAsia="Calibri"/>
          <w:lang w:eastAsia="zh-CN"/>
        </w:rPr>
        <w:tab/>
      </w:r>
      <w:r w:rsidR="0060348A">
        <w:rPr>
          <w:rFonts w:eastAsia="Calibri"/>
          <w:lang w:eastAsia="zh-CN"/>
        </w:rPr>
        <w:tab/>
        <w:t>Przasnysz</w:t>
      </w:r>
      <w:r w:rsidR="00D670C9">
        <w:rPr>
          <w:rFonts w:eastAsia="Calibri"/>
          <w:lang w:eastAsia="zh-CN"/>
        </w:rPr>
        <w:t xml:space="preserve"> </w:t>
      </w:r>
      <w:r w:rsidR="0060348A">
        <w:rPr>
          <w:rFonts w:eastAsia="Calibri"/>
          <w:lang w:eastAsia="zh-CN"/>
        </w:rPr>
        <w:t>2</w:t>
      </w:r>
      <w:r w:rsidR="007B1C74">
        <w:rPr>
          <w:rFonts w:eastAsia="Calibri"/>
          <w:lang w:eastAsia="zh-CN"/>
        </w:rPr>
        <w:t>0</w:t>
      </w:r>
      <w:r w:rsidR="0060348A">
        <w:rPr>
          <w:rFonts w:eastAsia="Calibri"/>
          <w:lang w:eastAsia="zh-CN"/>
        </w:rPr>
        <w:t xml:space="preserve"> </w:t>
      </w:r>
      <w:r w:rsidR="007B1C74">
        <w:rPr>
          <w:rFonts w:eastAsia="Calibri"/>
          <w:lang w:eastAsia="zh-CN"/>
        </w:rPr>
        <w:t>lipca</w:t>
      </w:r>
      <w:r w:rsidR="0060348A">
        <w:rPr>
          <w:rFonts w:eastAsia="Calibri"/>
          <w:lang w:eastAsia="zh-CN"/>
        </w:rPr>
        <w:t xml:space="preserve"> </w:t>
      </w:r>
      <w:r w:rsidR="009E418F" w:rsidRPr="009E418F">
        <w:rPr>
          <w:rFonts w:eastAsia="Calibri"/>
          <w:lang w:eastAsia="zh-CN"/>
        </w:rPr>
        <w:t>201</w:t>
      </w:r>
      <w:r>
        <w:rPr>
          <w:rFonts w:eastAsia="Calibri"/>
          <w:lang w:eastAsia="zh-CN"/>
        </w:rPr>
        <w:t>8</w:t>
      </w:r>
      <w:r w:rsidR="001D53C3">
        <w:rPr>
          <w:rFonts w:eastAsia="Calibri"/>
          <w:lang w:eastAsia="zh-CN"/>
        </w:rPr>
        <w:t xml:space="preserve"> </w:t>
      </w:r>
      <w:r w:rsidR="009E418F" w:rsidRPr="009E418F">
        <w:rPr>
          <w:rFonts w:eastAsia="Calibri"/>
          <w:lang w:eastAsia="zh-CN"/>
        </w:rPr>
        <w:t>r</w:t>
      </w:r>
      <w:r w:rsidR="009E418F" w:rsidRPr="009E418F">
        <w:rPr>
          <w:rFonts w:eastAsia="Calibri"/>
          <w:color w:val="FF0000"/>
          <w:lang w:eastAsia="zh-CN"/>
        </w:rPr>
        <w:t>.</w:t>
      </w:r>
    </w:p>
    <w:p w:rsidR="009E418F" w:rsidRDefault="009E418F" w:rsidP="009E418F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1D53C3" w:rsidRPr="009E418F" w:rsidRDefault="001D53C3" w:rsidP="009E418F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9E418F" w:rsidRPr="00A07094" w:rsidRDefault="009E418F" w:rsidP="009E418F">
      <w:pPr>
        <w:suppressAutoHyphens/>
        <w:spacing w:after="200" w:line="276" w:lineRule="auto"/>
        <w:jc w:val="center"/>
        <w:rPr>
          <w:rFonts w:eastAsia="Calibri"/>
          <w:b/>
          <w:sz w:val="32"/>
          <w:lang w:eastAsia="zh-CN"/>
        </w:rPr>
      </w:pPr>
      <w:r w:rsidRPr="00A07094">
        <w:rPr>
          <w:rFonts w:eastAsia="Calibri"/>
          <w:b/>
          <w:sz w:val="32"/>
          <w:lang w:eastAsia="zh-CN"/>
        </w:rPr>
        <w:t>ZAPYTANIE OFERTOWE</w:t>
      </w:r>
    </w:p>
    <w:p w:rsidR="00762E0E" w:rsidRPr="00D670C9" w:rsidRDefault="00762E0E" w:rsidP="00D670C9">
      <w:pPr>
        <w:suppressAutoHyphens/>
        <w:spacing w:after="200" w:line="276" w:lineRule="auto"/>
        <w:ind w:firstLine="708"/>
        <w:jc w:val="both"/>
        <w:rPr>
          <w:rFonts w:eastAsia="Calibri"/>
          <w:lang w:eastAsia="zh-CN"/>
        </w:rPr>
      </w:pPr>
    </w:p>
    <w:p w:rsidR="009E418F" w:rsidRPr="009E418F" w:rsidRDefault="00481B4A" w:rsidP="00481B4A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I. </w:t>
      </w:r>
      <w:r w:rsidR="009E418F" w:rsidRPr="009E418F">
        <w:rPr>
          <w:rFonts w:eastAsia="Calibri"/>
          <w:b/>
          <w:lang w:eastAsia="zh-CN"/>
        </w:rPr>
        <w:t>NAZWA I ADRES ZAMAWIAJĄCEGO:</w:t>
      </w:r>
    </w:p>
    <w:p w:rsidR="0000681A" w:rsidRPr="0000681A" w:rsidRDefault="00B50A79" w:rsidP="0000681A">
      <w:pPr>
        <w:suppressAutoHyphens/>
        <w:spacing w:line="276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Powiat Przasnyski</w:t>
      </w:r>
      <w:r w:rsidR="0000681A" w:rsidRPr="0000681A">
        <w:rPr>
          <w:rFonts w:eastAsia="Calibri"/>
          <w:lang w:eastAsia="zh-CN"/>
        </w:rPr>
        <w:t xml:space="preserve">/Powiatowe Centrum Pomocy Rodzinie w </w:t>
      </w:r>
      <w:r w:rsidR="00770995">
        <w:rPr>
          <w:rFonts w:eastAsia="Calibri"/>
          <w:lang w:eastAsia="zh-CN"/>
        </w:rPr>
        <w:t>Przasnyszu</w:t>
      </w:r>
    </w:p>
    <w:p w:rsidR="0000681A" w:rsidRPr="0000681A" w:rsidRDefault="00770995" w:rsidP="0000681A">
      <w:pPr>
        <w:suppressAutoHyphens/>
        <w:spacing w:line="276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0</w:t>
      </w:r>
      <w:r w:rsidR="0000681A" w:rsidRPr="0000681A">
        <w:rPr>
          <w:rFonts w:eastAsia="Calibri"/>
          <w:lang w:eastAsia="zh-CN"/>
        </w:rPr>
        <w:t>6-</w:t>
      </w:r>
      <w:r>
        <w:rPr>
          <w:rFonts w:eastAsia="Calibri"/>
          <w:lang w:eastAsia="zh-CN"/>
        </w:rPr>
        <w:t>3</w:t>
      </w:r>
      <w:r w:rsidR="0000681A" w:rsidRPr="0000681A">
        <w:rPr>
          <w:rFonts w:eastAsia="Calibri"/>
          <w:lang w:eastAsia="zh-CN"/>
        </w:rPr>
        <w:t xml:space="preserve">00 </w:t>
      </w:r>
      <w:r>
        <w:rPr>
          <w:rFonts w:eastAsia="Calibri"/>
          <w:lang w:eastAsia="zh-CN"/>
        </w:rPr>
        <w:t>Przasnysz</w:t>
      </w:r>
      <w:r w:rsidR="0000681A" w:rsidRPr="0000681A">
        <w:rPr>
          <w:rFonts w:eastAsia="Calibri"/>
          <w:lang w:eastAsia="zh-CN"/>
        </w:rPr>
        <w:t xml:space="preserve"> ul. </w:t>
      </w:r>
      <w:proofErr w:type="spellStart"/>
      <w:r>
        <w:rPr>
          <w:rFonts w:eastAsia="Calibri"/>
          <w:lang w:eastAsia="zh-CN"/>
        </w:rPr>
        <w:t>Św</w:t>
      </w:r>
      <w:proofErr w:type="spellEnd"/>
      <w:r w:rsidR="007B1C74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.St</w:t>
      </w:r>
      <w:r w:rsidR="007B1C74">
        <w:rPr>
          <w:rFonts w:eastAsia="Calibri"/>
          <w:lang w:eastAsia="zh-CN"/>
        </w:rPr>
        <w:t>.</w:t>
      </w:r>
      <w:r>
        <w:rPr>
          <w:rFonts w:eastAsia="Calibri"/>
          <w:lang w:eastAsia="zh-CN"/>
        </w:rPr>
        <w:t xml:space="preserve"> Kostki</w:t>
      </w:r>
      <w:r w:rsidR="00481B4A">
        <w:rPr>
          <w:rFonts w:eastAsia="Calibri"/>
          <w:lang w:eastAsia="zh-CN"/>
        </w:rPr>
        <w:t xml:space="preserve"> 5</w:t>
      </w:r>
    </w:p>
    <w:p w:rsidR="00481B4A" w:rsidRDefault="00481B4A" w:rsidP="00481B4A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tel. 29/7522514 </w:t>
      </w:r>
      <w:r w:rsidR="00904715">
        <w:rPr>
          <w:rFonts w:cs="Times New Roman"/>
        </w:rPr>
        <w:t xml:space="preserve">wew. 118 </w:t>
      </w:r>
      <w:r w:rsidRPr="00173114">
        <w:rPr>
          <w:rFonts w:cs="Times New Roman"/>
        </w:rPr>
        <w:t>fax. 29/7522270</w:t>
      </w:r>
      <w:r w:rsidR="00904715">
        <w:rPr>
          <w:rFonts w:cs="Times New Roman"/>
        </w:rPr>
        <w:t xml:space="preserve"> wew. 118</w:t>
      </w:r>
    </w:p>
    <w:p w:rsidR="00481B4A" w:rsidRPr="00173114" w:rsidRDefault="00481B4A" w:rsidP="00481B4A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Godziny urzędowania Zamawiającego: od poniedziałku do piątku, w godz. 8:00 do 16:00</w:t>
      </w:r>
    </w:p>
    <w:p w:rsidR="00481B4A" w:rsidRPr="00173114" w:rsidRDefault="00481B4A" w:rsidP="00481B4A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NIP: 7611527332</w:t>
      </w:r>
    </w:p>
    <w:p w:rsidR="00481B4A" w:rsidRPr="00481B4A" w:rsidRDefault="00481B4A" w:rsidP="00481B4A">
      <w:pPr>
        <w:suppressAutoHyphens/>
        <w:spacing w:line="276" w:lineRule="auto"/>
        <w:jc w:val="both"/>
        <w:rPr>
          <w:rFonts w:eastAsia="Calibri"/>
          <w:lang w:val="en-US" w:eastAsia="zh-CN"/>
        </w:rPr>
      </w:pPr>
      <w:r w:rsidRPr="00481B4A">
        <w:rPr>
          <w:lang w:val="en-US"/>
        </w:rPr>
        <w:t xml:space="preserve">e-mail: </w:t>
      </w:r>
      <w:hyperlink r:id="rId7" w:history="1">
        <w:r w:rsidRPr="00481B4A">
          <w:rPr>
            <w:rStyle w:val="Hipercze"/>
            <w:lang w:val="en-US"/>
          </w:rPr>
          <w:t>pcpr.przasnysz@interia.pl</w:t>
        </w:r>
      </w:hyperlink>
      <w:r w:rsidRPr="00481B4A">
        <w:rPr>
          <w:rFonts w:eastAsia="Calibri"/>
          <w:lang w:val="en-US" w:eastAsia="zh-CN"/>
        </w:rPr>
        <w:t xml:space="preserve"> </w:t>
      </w:r>
    </w:p>
    <w:p w:rsidR="00481B4A" w:rsidRDefault="00481B4A" w:rsidP="0000681A">
      <w:pPr>
        <w:suppressAutoHyphens/>
        <w:spacing w:line="276" w:lineRule="auto"/>
        <w:jc w:val="both"/>
      </w:pPr>
      <w:r w:rsidRPr="00173114">
        <w:t xml:space="preserve">Nieograniczony, pełny i bezpośredni dostęp do dokumentów zamówienia można uzyskać bezpłatnie pod adresem: </w:t>
      </w:r>
      <w:hyperlink r:id="rId8" w:history="1">
        <w:r w:rsidRPr="00173114">
          <w:rPr>
            <w:rStyle w:val="Hipercze"/>
          </w:rPr>
          <w:t>www.pcpr-przasnysz.pl</w:t>
        </w:r>
      </w:hyperlink>
      <w:r w:rsidRPr="00173114">
        <w:t xml:space="preserve">; </w:t>
      </w:r>
    </w:p>
    <w:p w:rsidR="009E418F" w:rsidRPr="009E418F" w:rsidRDefault="009E418F" w:rsidP="0000681A">
      <w:pPr>
        <w:suppressAutoHyphens/>
        <w:spacing w:line="276" w:lineRule="auto"/>
        <w:jc w:val="both"/>
        <w:rPr>
          <w:rFonts w:eastAsia="Calibri"/>
          <w:lang w:eastAsia="zh-CN"/>
        </w:rPr>
      </w:pPr>
      <w:r w:rsidRPr="009E418F">
        <w:rPr>
          <w:rFonts w:eastAsia="Calibri"/>
          <w:lang w:eastAsia="zh-CN"/>
        </w:rPr>
        <w:t>Osoby uprawnione do kontaktu:</w:t>
      </w:r>
    </w:p>
    <w:p w:rsidR="009E418F" w:rsidRDefault="00481B4A" w:rsidP="009E418F">
      <w:pPr>
        <w:suppressAutoHyphens/>
        <w:spacing w:line="276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Maria </w:t>
      </w:r>
      <w:r w:rsidR="00435FA7">
        <w:rPr>
          <w:rFonts w:eastAsia="Calibri"/>
          <w:lang w:eastAsia="zh-CN"/>
        </w:rPr>
        <w:t xml:space="preserve">Jolanta </w:t>
      </w:r>
      <w:r>
        <w:rPr>
          <w:rFonts w:eastAsia="Calibri"/>
          <w:lang w:eastAsia="zh-CN"/>
        </w:rPr>
        <w:t>Rejs</w:t>
      </w:r>
      <w:r w:rsidR="009E418F" w:rsidRPr="009E418F">
        <w:rPr>
          <w:rFonts w:eastAsia="Calibri"/>
          <w:lang w:eastAsia="zh-CN"/>
        </w:rPr>
        <w:t xml:space="preserve"> tel. </w:t>
      </w:r>
      <w:bookmarkStart w:id="0" w:name="bookmark3"/>
      <w:r w:rsidRPr="00173114">
        <w:t>29/7522514</w:t>
      </w:r>
      <w:r w:rsidR="00904715">
        <w:t xml:space="preserve"> wew. 118</w:t>
      </w:r>
      <w:r w:rsidR="00435FA7">
        <w:t xml:space="preserve"> lub 227</w:t>
      </w:r>
    </w:p>
    <w:p w:rsidR="009E418F" w:rsidRDefault="009E418F" w:rsidP="009E418F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:rsidR="00762E0E" w:rsidRPr="009E418F" w:rsidRDefault="00762E0E" w:rsidP="009E418F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:rsidR="0028130B" w:rsidRPr="0028130B" w:rsidRDefault="00481B4A" w:rsidP="00481B4A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II. </w:t>
      </w:r>
      <w:r w:rsidR="009E418F" w:rsidRPr="009E418F">
        <w:rPr>
          <w:rFonts w:eastAsia="Calibri"/>
          <w:b/>
          <w:lang w:eastAsia="zh-CN"/>
        </w:rPr>
        <w:t>OPIS PRZEDMIOTU ZAMÓWIENIA:</w:t>
      </w:r>
      <w:bookmarkEnd w:id="0"/>
    </w:p>
    <w:p w:rsidR="00A07094" w:rsidRPr="00A07094" w:rsidRDefault="00A07094" w:rsidP="0028130B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A07094">
        <w:rPr>
          <w:rFonts w:eastAsia="Calibri"/>
          <w:lang w:eastAsia="zh-CN"/>
        </w:rPr>
        <w:t xml:space="preserve">1. Nazwa usługi: </w:t>
      </w:r>
      <w:r w:rsidR="00566046" w:rsidRPr="00DA11AE">
        <w:rPr>
          <w:rFonts w:eastAsia="Calibri"/>
          <w:b/>
          <w:i/>
          <w:lang w:eastAsia="zh-CN"/>
        </w:rPr>
        <w:t>Diagnoza Społeczna</w:t>
      </w:r>
      <w:r w:rsidR="00DA11AE" w:rsidRPr="00DA11AE">
        <w:rPr>
          <w:rFonts w:eastAsia="Calibri"/>
          <w:b/>
          <w:i/>
          <w:lang w:eastAsia="zh-CN"/>
        </w:rPr>
        <w:t xml:space="preserve"> Powiatu Przasnyskiego</w:t>
      </w:r>
      <w:r w:rsidRPr="00A07094">
        <w:rPr>
          <w:rFonts w:eastAsia="Calibri"/>
          <w:lang w:eastAsia="zh-CN"/>
        </w:rPr>
        <w:t xml:space="preserve"> </w:t>
      </w:r>
    </w:p>
    <w:p w:rsidR="00566046" w:rsidRPr="00566046" w:rsidRDefault="00566046" w:rsidP="00566046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Opracowanie dokumentu pn.: </w:t>
      </w:r>
      <w:r w:rsidRPr="00566046">
        <w:rPr>
          <w:rFonts w:eastAsia="Calibri"/>
          <w:i/>
          <w:lang w:eastAsia="zh-CN"/>
        </w:rPr>
        <w:t>Diagnoza Społeczna Powiatu Przasnyskiego</w:t>
      </w:r>
      <w:r w:rsidRPr="00566046">
        <w:rPr>
          <w:rFonts w:eastAsia="Calibri"/>
          <w:lang w:eastAsia="zh-CN"/>
        </w:rPr>
        <w:t xml:space="preserve"> ze szczególnym uwzględnieniem </w:t>
      </w:r>
      <w:r>
        <w:rPr>
          <w:rFonts w:eastAsia="Calibri"/>
          <w:lang w:eastAsia="zh-CN"/>
        </w:rPr>
        <w:t>funkcjonowania</w:t>
      </w:r>
      <w:r w:rsidRPr="00566046">
        <w:rPr>
          <w:rFonts w:eastAsia="Calibri"/>
          <w:lang w:eastAsia="zh-CN"/>
        </w:rPr>
        <w:t xml:space="preserve"> pomocy społecznej, profilaktyki i rozwiązywania problemów alkoholowych, przeciwdziałania przemocy w rodzinie, budownictwa socjalnego, edukacji publicznej, ochrony zdrowia i innych, których celem jest integracja w środowisku osób i rodzin szczególnego ryzyka – w oparciu o udostępniony materiał i przeprowadzone przez Wykonawcę </w:t>
      </w:r>
      <w:r w:rsidR="006E175D" w:rsidRPr="00626C0F">
        <w:rPr>
          <w:rFonts w:eastAsia="Calibri"/>
          <w:b/>
          <w:lang w:eastAsia="zh-CN"/>
        </w:rPr>
        <w:t>terenowe badania</w:t>
      </w:r>
      <w:r w:rsidRPr="00626C0F">
        <w:rPr>
          <w:rFonts w:eastAsia="Calibri"/>
          <w:b/>
          <w:lang w:eastAsia="zh-CN"/>
        </w:rPr>
        <w:t xml:space="preserve"> społeczne</w:t>
      </w:r>
      <w:r w:rsidR="00271FC9">
        <w:rPr>
          <w:rFonts w:eastAsia="Calibri"/>
          <w:b/>
          <w:lang w:eastAsia="zh-CN"/>
        </w:rPr>
        <w:t xml:space="preserve"> na grupie </w:t>
      </w:r>
      <w:r w:rsidR="000F2244">
        <w:rPr>
          <w:rFonts w:eastAsia="Calibri"/>
          <w:b/>
          <w:lang w:eastAsia="zh-CN"/>
        </w:rPr>
        <w:t xml:space="preserve">co najmniej </w:t>
      </w:r>
      <w:r w:rsidR="00271FC9">
        <w:rPr>
          <w:rFonts w:eastAsia="Calibri"/>
          <w:b/>
          <w:lang w:eastAsia="zh-CN"/>
        </w:rPr>
        <w:t>7</w:t>
      </w:r>
      <w:r w:rsidR="00626C0F" w:rsidRPr="00626C0F">
        <w:rPr>
          <w:rFonts w:eastAsia="Calibri"/>
          <w:b/>
          <w:lang w:eastAsia="zh-CN"/>
        </w:rPr>
        <w:t>00 mieszkańców powiatu przasnyskiego</w:t>
      </w:r>
      <w:r w:rsidR="00626C0F">
        <w:rPr>
          <w:rFonts w:eastAsia="Calibri"/>
          <w:lang w:eastAsia="zh-CN"/>
        </w:rPr>
        <w:t>.</w:t>
      </w:r>
    </w:p>
    <w:p w:rsidR="00A07094" w:rsidRPr="00A07094" w:rsidRDefault="00A07094" w:rsidP="0028130B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A07094">
        <w:rPr>
          <w:rFonts w:eastAsia="Calibri"/>
          <w:lang w:eastAsia="zh-CN"/>
        </w:rPr>
        <w:t>2. Termin realizacji</w:t>
      </w:r>
      <w:r w:rsidR="0028130B">
        <w:rPr>
          <w:rFonts w:eastAsia="Calibri"/>
          <w:lang w:eastAsia="zh-CN"/>
        </w:rPr>
        <w:t xml:space="preserve">: </w:t>
      </w:r>
      <w:r w:rsidR="006E175D">
        <w:rPr>
          <w:rFonts w:eastAsia="Calibri"/>
          <w:lang w:eastAsia="zh-CN"/>
        </w:rPr>
        <w:t>do dnia 3</w:t>
      </w:r>
      <w:r w:rsidR="007B1C74">
        <w:rPr>
          <w:rFonts w:eastAsia="Calibri"/>
          <w:lang w:eastAsia="zh-CN"/>
        </w:rPr>
        <w:t>0</w:t>
      </w:r>
      <w:r w:rsidR="006E175D">
        <w:rPr>
          <w:rFonts w:eastAsia="Calibri"/>
          <w:lang w:eastAsia="zh-CN"/>
        </w:rPr>
        <w:t xml:space="preserve"> </w:t>
      </w:r>
      <w:r w:rsidR="007B1C74">
        <w:rPr>
          <w:rFonts w:eastAsia="Calibri"/>
          <w:lang w:eastAsia="zh-CN"/>
        </w:rPr>
        <w:t>listopada</w:t>
      </w:r>
      <w:r w:rsidR="0028130B">
        <w:rPr>
          <w:rFonts w:eastAsia="Calibri"/>
          <w:lang w:eastAsia="zh-CN"/>
        </w:rPr>
        <w:t xml:space="preserve"> 2018</w:t>
      </w:r>
      <w:r w:rsidR="007B1C74">
        <w:rPr>
          <w:rFonts w:eastAsia="Calibri"/>
          <w:lang w:eastAsia="zh-CN"/>
        </w:rPr>
        <w:t xml:space="preserve"> r.</w:t>
      </w:r>
    </w:p>
    <w:p w:rsidR="0028130B" w:rsidRDefault="00626C0F" w:rsidP="0028130B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3. Zawartość dokumentu </w:t>
      </w:r>
      <w:r w:rsidRPr="00626C0F">
        <w:rPr>
          <w:rFonts w:eastAsia="Calibri"/>
          <w:i/>
          <w:lang w:eastAsia="zh-CN"/>
        </w:rPr>
        <w:t>Diagnozy Społecznej Powiatu Przasnyskiego</w:t>
      </w:r>
      <w:r w:rsidR="004C5A6E">
        <w:rPr>
          <w:rFonts w:eastAsia="Calibri"/>
          <w:lang w:eastAsia="zh-CN"/>
        </w:rPr>
        <w:t xml:space="preserve">: </w:t>
      </w:r>
      <w:r>
        <w:rPr>
          <w:rFonts w:eastAsia="Calibri"/>
          <w:lang w:eastAsia="zh-CN"/>
        </w:rPr>
        <w:t xml:space="preserve">analizę reprezentatywności próby badawczej, opinia mieszkańców o powiecie, ocenę gospodarstw domowych mieszkańców powiatu, sytuację zawodową mieszkańców powiatu, budżety domowe mieszkańców powiatu, sposoby spędzania wolnego czasu, problemy społeczne dotykające mieszkańców powiatu, edukacja i wychowanie dzieci, bezpieczeństwo publiczne, informacja publiczna oraz identyfikację obszarów problemowych wynikających z </w:t>
      </w:r>
      <w:r>
        <w:rPr>
          <w:rFonts w:eastAsia="Calibri"/>
          <w:i/>
          <w:lang w:eastAsia="zh-CN"/>
        </w:rPr>
        <w:t>Diagnozy</w:t>
      </w:r>
      <w:r>
        <w:rPr>
          <w:rFonts w:eastAsia="Calibri"/>
          <w:lang w:eastAsia="zh-CN"/>
        </w:rPr>
        <w:t>.</w:t>
      </w:r>
    </w:p>
    <w:p w:rsidR="008C51F6" w:rsidRDefault="008C51F6" w:rsidP="008C51F6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C51F6">
        <w:rPr>
          <w:rFonts w:eastAsia="Calibri"/>
          <w:i/>
          <w:lang w:eastAsia="zh-CN"/>
        </w:rPr>
        <w:lastRenderedPageBreak/>
        <w:t>Diagnoza</w:t>
      </w:r>
      <w:r w:rsidRPr="008C51F6">
        <w:rPr>
          <w:rFonts w:eastAsia="Calibri"/>
          <w:lang w:eastAsia="zh-CN"/>
        </w:rPr>
        <w:t xml:space="preserve"> powinna składać się z</w:t>
      </w:r>
      <w:r>
        <w:rPr>
          <w:rFonts w:eastAsia="Calibri"/>
          <w:lang w:eastAsia="zh-CN"/>
        </w:rPr>
        <w:t>:</w:t>
      </w:r>
    </w:p>
    <w:p w:rsidR="008C51F6" w:rsidRDefault="008C51F6" w:rsidP="008C51F6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C51F6">
        <w:rPr>
          <w:rFonts w:eastAsia="Calibri"/>
          <w:b/>
          <w:lang w:eastAsia="zh-CN"/>
        </w:rPr>
        <w:t>części analitycznej</w:t>
      </w:r>
      <w:r>
        <w:rPr>
          <w:rFonts w:eastAsia="Calibri"/>
          <w:lang w:eastAsia="zh-CN"/>
        </w:rPr>
        <w:t xml:space="preserve"> </w:t>
      </w:r>
      <w:r w:rsidRPr="008C51F6">
        <w:rPr>
          <w:rFonts w:eastAsia="Calibri"/>
          <w:lang w:eastAsia="zh-CN"/>
        </w:rPr>
        <w:t>uwzględniającej uzyskane dane, czytelne wykresy obrazujące przebieg badania, zawierające porównanie danych uzyskanych w wyniku badań</w:t>
      </w:r>
      <w:r>
        <w:rPr>
          <w:rFonts w:eastAsia="Calibri"/>
          <w:lang w:eastAsia="zh-CN"/>
        </w:rPr>
        <w:t xml:space="preserve"> </w:t>
      </w:r>
    </w:p>
    <w:p w:rsidR="008C51F6" w:rsidRPr="008C51F6" w:rsidRDefault="008C51F6" w:rsidP="008C51F6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C51F6">
        <w:rPr>
          <w:rFonts w:eastAsia="Calibri"/>
          <w:b/>
          <w:lang w:eastAsia="zh-CN"/>
        </w:rPr>
        <w:t>oraz części diagnostycznej</w:t>
      </w:r>
      <w:r w:rsidRPr="008C51F6">
        <w:rPr>
          <w:rFonts w:eastAsia="Calibri"/>
          <w:lang w:eastAsia="zh-CN"/>
        </w:rPr>
        <w:t xml:space="preserve"> – zawierającej główne problemy Powiatu </w:t>
      </w:r>
      <w:r>
        <w:rPr>
          <w:rFonts w:eastAsia="Calibri"/>
          <w:lang w:eastAsia="zh-CN"/>
        </w:rPr>
        <w:t>Przasnyskiego</w:t>
      </w:r>
      <w:r w:rsidRPr="008C51F6">
        <w:rPr>
          <w:rFonts w:eastAsia="Calibri"/>
          <w:lang w:eastAsia="zh-CN"/>
        </w:rPr>
        <w:t>, wynikające</w:t>
      </w:r>
      <w:r>
        <w:rPr>
          <w:rFonts w:eastAsia="Calibri"/>
          <w:lang w:eastAsia="zh-CN"/>
        </w:rPr>
        <w:t xml:space="preserve"> </w:t>
      </w:r>
      <w:r w:rsidRPr="008C51F6">
        <w:rPr>
          <w:rFonts w:eastAsia="Calibri"/>
          <w:lang w:eastAsia="zh-CN"/>
        </w:rPr>
        <w:t>z przeprowadzonych badań w zakresie analizowanych sfer społecznych.</w:t>
      </w:r>
    </w:p>
    <w:p w:rsidR="00626C0F" w:rsidRPr="00626C0F" w:rsidRDefault="008C51F6" w:rsidP="008C51F6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Wykonawca jest zob</w:t>
      </w:r>
      <w:r w:rsidR="00435FA7">
        <w:rPr>
          <w:rFonts w:eastAsia="Calibri"/>
          <w:lang w:eastAsia="zh-CN"/>
        </w:rPr>
        <w:t>owiązany przekazać zamawiającemu</w:t>
      </w:r>
      <w:r>
        <w:rPr>
          <w:rFonts w:eastAsia="Calibri"/>
          <w:lang w:eastAsia="zh-CN"/>
        </w:rPr>
        <w:t xml:space="preserve"> publikację</w:t>
      </w:r>
      <w:r w:rsidRPr="008C51F6">
        <w:rPr>
          <w:rFonts w:eastAsia="Calibri"/>
          <w:lang w:eastAsia="zh-CN"/>
        </w:rPr>
        <w:t xml:space="preserve"> dokumentu </w:t>
      </w:r>
      <w:r>
        <w:rPr>
          <w:rFonts w:eastAsia="Calibri"/>
          <w:i/>
          <w:lang w:eastAsia="zh-CN"/>
        </w:rPr>
        <w:t>Diagnoza Problemów Społecznych Powiatu Przasnyskiego</w:t>
      </w:r>
      <w:r>
        <w:rPr>
          <w:rFonts w:eastAsia="Calibri"/>
          <w:lang w:eastAsia="zh-CN"/>
        </w:rPr>
        <w:t xml:space="preserve"> – w ilości 2</w:t>
      </w:r>
      <w:r w:rsidRPr="008C51F6">
        <w:rPr>
          <w:rFonts w:eastAsia="Calibri"/>
          <w:lang w:eastAsia="zh-CN"/>
        </w:rPr>
        <w:t xml:space="preserve"> egzemplarzy wraz z zapisem dokumentu na nośniku elektronicznym (CD, pendrive) w formacie PDF.</w:t>
      </w:r>
    </w:p>
    <w:p w:rsidR="009E418F" w:rsidRDefault="009E418F" w:rsidP="009E418F">
      <w:pPr>
        <w:suppressAutoHyphens/>
        <w:spacing w:before="60" w:after="60" w:line="312" w:lineRule="auto"/>
        <w:contextualSpacing/>
        <w:jc w:val="both"/>
        <w:rPr>
          <w:rFonts w:eastAsia="Calibri"/>
          <w:b/>
          <w:color w:val="00000A"/>
          <w:lang w:eastAsia="en-US"/>
        </w:rPr>
      </w:pPr>
      <w:bookmarkStart w:id="1" w:name="bookmark7"/>
    </w:p>
    <w:p w:rsidR="009E418F" w:rsidRPr="00DA11AE" w:rsidRDefault="0028130B" w:rsidP="00DA11AE">
      <w:pPr>
        <w:suppressAutoHyphens/>
        <w:spacing w:before="60" w:after="60" w:line="312" w:lineRule="auto"/>
        <w:ind w:left="-284"/>
        <w:contextualSpacing/>
        <w:rPr>
          <w:rFonts w:eastAsia="Calibri"/>
          <w:caps/>
          <w:u w:val="single"/>
          <w:lang w:eastAsia="zh-CN"/>
        </w:rPr>
      </w:pPr>
      <w:r w:rsidRPr="00DA11AE">
        <w:rPr>
          <w:rFonts w:eastAsia="Calibri"/>
          <w:b/>
          <w:caps/>
          <w:color w:val="00000A"/>
          <w:lang w:eastAsia="en-US"/>
        </w:rPr>
        <w:t>II</w:t>
      </w:r>
      <w:r w:rsidR="009E418F" w:rsidRPr="00DA11AE">
        <w:rPr>
          <w:rFonts w:eastAsia="Calibri"/>
          <w:b/>
          <w:caps/>
          <w:color w:val="00000A"/>
          <w:lang w:eastAsia="en-US"/>
        </w:rPr>
        <w:t>I.</w:t>
      </w:r>
      <w:r w:rsidR="009E418F" w:rsidRPr="00DA11AE">
        <w:rPr>
          <w:rFonts w:eastAsia="Calibri"/>
          <w:caps/>
          <w:color w:val="00000A"/>
          <w:lang w:eastAsia="en-US"/>
        </w:rPr>
        <w:t xml:space="preserve"> </w:t>
      </w:r>
      <w:r w:rsidR="00DA11AE" w:rsidRPr="00DA11AE">
        <w:rPr>
          <w:rFonts w:eastAsia="Calibri"/>
          <w:b/>
          <w:caps/>
          <w:lang w:eastAsia="zh-CN"/>
        </w:rPr>
        <w:t>Opis warunków udziału w postępowaniu oraz opis sposobu dokonywania oceny spełnienia tych  warunków</w:t>
      </w:r>
      <w:r w:rsidR="009E418F" w:rsidRPr="00DA11AE">
        <w:rPr>
          <w:rFonts w:eastAsia="Calibri"/>
          <w:b/>
          <w:caps/>
          <w:lang w:eastAsia="zh-CN"/>
        </w:rPr>
        <w:t>:</w:t>
      </w:r>
      <w:bookmarkEnd w:id="1"/>
      <w:r w:rsidR="009E418F" w:rsidRPr="00DA11AE">
        <w:rPr>
          <w:rFonts w:eastAsia="Calibri"/>
          <w:b/>
          <w:caps/>
          <w:lang w:eastAsia="zh-CN"/>
        </w:rPr>
        <w:t xml:space="preserve"> </w:t>
      </w:r>
    </w:p>
    <w:p w:rsidR="00DA11AE" w:rsidRPr="00DA11AE" w:rsidRDefault="00DA11AE" w:rsidP="00DA11AE">
      <w:pPr>
        <w:shd w:val="clear" w:color="auto" w:fill="FFFFFF"/>
        <w:spacing w:line="360" w:lineRule="auto"/>
        <w:contextualSpacing/>
        <w:jc w:val="both"/>
        <w:rPr>
          <w:szCs w:val="20"/>
        </w:rPr>
      </w:pPr>
      <w:bookmarkStart w:id="2" w:name="bookmark10"/>
      <w:r w:rsidRPr="00DA11AE">
        <w:rPr>
          <w:szCs w:val="20"/>
        </w:rPr>
        <w:t>O udzielenie zamówienia mogą ubiegać się wykonawcy, którzy spełniają następujące warunki:</w:t>
      </w:r>
    </w:p>
    <w:p w:rsidR="00DA11AE" w:rsidRPr="00DA11AE" w:rsidRDefault="00DA11AE" w:rsidP="00DA11AE">
      <w:pPr>
        <w:shd w:val="clear" w:color="auto" w:fill="FFFFFF"/>
        <w:spacing w:line="360" w:lineRule="auto"/>
        <w:ind w:left="709" w:hanging="283"/>
        <w:contextualSpacing/>
        <w:jc w:val="both"/>
        <w:rPr>
          <w:szCs w:val="20"/>
        </w:rPr>
      </w:pPr>
      <w:r w:rsidRPr="00DA11AE">
        <w:rPr>
          <w:szCs w:val="20"/>
        </w:rPr>
        <w:t xml:space="preserve">1. </w:t>
      </w:r>
      <w:r w:rsidRPr="00DA11AE">
        <w:rPr>
          <w:szCs w:val="20"/>
        </w:rPr>
        <w:tab/>
      </w:r>
      <w:r>
        <w:rPr>
          <w:szCs w:val="20"/>
        </w:rPr>
        <w:t>P</w:t>
      </w:r>
      <w:r w:rsidRPr="00DA11AE">
        <w:rPr>
          <w:szCs w:val="20"/>
        </w:rPr>
        <w:t>osiadają uprawnienia do wykonywania określonej działalności lub czynności, jeżeli ustawy nakładają obowiązek posiadania takich uprawnień –  oświadczenie</w:t>
      </w:r>
    </w:p>
    <w:p w:rsidR="00DA11AE" w:rsidRPr="00DA11AE" w:rsidRDefault="00DA11AE" w:rsidP="00DA11AE">
      <w:pPr>
        <w:autoSpaceDE w:val="0"/>
        <w:spacing w:line="360" w:lineRule="auto"/>
        <w:ind w:left="709" w:hanging="283"/>
        <w:contextualSpacing/>
        <w:jc w:val="both"/>
        <w:rPr>
          <w:rFonts w:ascii="Arial" w:hAnsi="Arial" w:cs="Arial"/>
          <w:szCs w:val="20"/>
        </w:rPr>
      </w:pPr>
      <w:r>
        <w:rPr>
          <w:szCs w:val="20"/>
        </w:rPr>
        <w:t>2. P</w:t>
      </w:r>
      <w:r w:rsidRPr="00DA11AE">
        <w:rPr>
          <w:szCs w:val="20"/>
        </w:rPr>
        <w:t xml:space="preserve">osiadają wiedzę i doświadczenie - </w:t>
      </w:r>
      <w:r w:rsidRPr="00DA11AE">
        <w:rPr>
          <w:b/>
          <w:szCs w:val="20"/>
        </w:rPr>
        <w:t xml:space="preserve">warunek zostanie uznany za spełniony jeżeli wykonawca przedstawi wykaz wykonanych usług (wykonanie przynajmniej </w:t>
      </w:r>
      <w:r w:rsidRPr="00DA11AE">
        <w:rPr>
          <w:b/>
          <w:i/>
          <w:szCs w:val="20"/>
        </w:rPr>
        <w:t>jednej</w:t>
      </w:r>
      <w:r>
        <w:rPr>
          <w:b/>
          <w:szCs w:val="20"/>
        </w:rPr>
        <w:t xml:space="preserve"> diagnozy społecznej </w:t>
      </w:r>
      <w:r w:rsidRPr="00DA11AE">
        <w:rPr>
          <w:b/>
          <w:szCs w:val="20"/>
        </w:rPr>
        <w:t xml:space="preserve">dla powiatów lub gmin </w:t>
      </w:r>
      <w:r>
        <w:rPr>
          <w:b/>
          <w:szCs w:val="20"/>
        </w:rPr>
        <w:t>- nie mniejszych niż 4</w:t>
      </w:r>
      <w:r w:rsidRPr="00DA11AE">
        <w:rPr>
          <w:b/>
          <w:szCs w:val="20"/>
        </w:rPr>
        <w:t>0 tysięcy mieszkańców</w:t>
      </w:r>
      <w:r>
        <w:rPr>
          <w:b/>
          <w:szCs w:val="20"/>
        </w:rPr>
        <w:t xml:space="preserve"> oraz wykonanie co najmniej </w:t>
      </w:r>
      <w:r w:rsidR="00435FA7">
        <w:rPr>
          <w:b/>
          <w:szCs w:val="20"/>
        </w:rPr>
        <w:t>jednej</w:t>
      </w:r>
      <w:r>
        <w:rPr>
          <w:b/>
          <w:szCs w:val="20"/>
        </w:rPr>
        <w:t xml:space="preserve"> strategii rozwiązywania problemów społecznych </w:t>
      </w:r>
      <w:r w:rsidRPr="00DA11AE">
        <w:rPr>
          <w:b/>
          <w:szCs w:val="20"/>
        </w:rPr>
        <w:t xml:space="preserve">dla powiatów lub gmin </w:t>
      </w:r>
      <w:r>
        <w:rPr>
          <w:b/>
          <w:szCs w:val="20"/>
        </w:rPr>
        <w:t>- nie mniejszych niż 4</w:t>
      </w:r>
      <w:r w:rsidRPr="00DA11AE">
        <w:rPr>
          <w:b/>
          <w:szCs w:val="20"/>
        </w:rPr>
        <w:t>0 tysięcy mieszkańców)</w:t>
      </w:r>
      <w:r w:rsidR="00271FC9">
        <w:rPr>
          <w:b/>
          <w:szCs w:val="20"/>
        </w:rPr>
        <w:t xml:space="preserve"> </w:t>
      </w:r>
      <w:r w:rsidR="00271FC9" w:rsidRPr="00271FC9">
        <w:rPr>
          <w:szCs w:val="20"/>
        </w:rPr>
        <w:t>w okresie</w:t>
      </w:r>
      <w:r w:rsidR="00271FC9">
        <w:rPr>
          <w:szCs w:val="20"/>
        </w:rPr>
        <w:t xml:space="preserve"> </w:t>
      </w:r>
      <w:r w:rsidR="00271FC9" w:rsidRPr="00271FC9">
        <w:rPr>
          <w:szCs w:val="20"/>
        </w:rPr>
        <w:t>ostatnich trzech lat przed upływem terminu składania ofert</w:t>
      </w:r>
      <w:r w:rsidR="00271FC9">
        <w:rPr>
          <w:szCs w:val="20"/>
        </w:rPr>
        <w:t>,</w:t>
      </w:r>
      <w:r w:rsidRPr="00DA11AE">
        <w:rPr>
          <w:b/>
          <w:szCs w:val="20"/>
        </w:rPr>
        <w:t xml:space="preserve"> </w:t>
      </w:r>
      <w:r w:rsidRPr="00DA11AE">
        <w:rPr>
          <w:szCs w:val="20"/>
        </w:rPr>
        <w:t>z podaniem dat wykonania i odbiorców oraz</w:t>
      </w:r>
      <w:r w:rsidRPr="00DA11AE">
        <w:rPr>
          <w:b/>
          <w:szCs w:val="20"/>
        </w:rPr>
        <w:t xml:space="preserve"> </w:t>
      </w:r>
      <w:r w:rsidRPr="00DA11AE">
        <w:rPr>
          <w:szCs w:val="20"/>
        </w:rPr>
        <w:t xml:space="preserve">przedstawi </w:t>
      </w:r>
      <w:r w:rsidRPr="00DA11AE">
        <w:rPr>
          <w:b/>
          <w:szCs w:val="20"/>
        </w:rPr>
        <w:t>dokumenty potwierdzające, że usługi te zostały wykonane należycie</w:t>
      </w:r>
      <w:r w:rsidRPr="00DA11AE">
        <w:rPr>
          <w:rFonts w:ascii="Arial" w:hAnsi="Arial" w:cs="Arial"/>
          <w:b/>
          <w:szCs w:val="20"/>
        </w:rPr>
        <w:t xml:space="preserve"> </w:t>
      </w:r>
    </w:p>
    <w:p w:rsidR="00DA11AE" w:rsidRDefault="00DA11AE" w:rsidP="00DA11AE">
      <w:pPr>
        <w:shd w:val="clear" w:color="auto" w:fill="FFFFFF"/>
        <w:spacing w:line="360" w:lineRule="auto"/>
        <w:ind w:left="709" w:hanging="283"/>
        <w:contextualSpacing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D</w:t>
      </w:r>
      <w:r w:rsidRPr="00DA11AE">
        <w:rPr>
          <w:szCs w:val="20"/>
        </w:rPr>
        <w:t>ysponują odpowiednim potencjałem technicznym oraz osobami zdolnymi do</w:t>
      </w:r>
      <w:r w:rsidRPr="00DA11AE">
        <w:rPr>
          <w:szCs w:val="20"/>
        </w:rPr>
        <w:br/>
        <w:t xml:space="preserve">wykonania zamówienia </w:t>
      </w:r>
      <w:r>
        <w:rPr>
          <w:szCs w:val="20"/>
        </w:rPr>
        <w:t>–</w:t>
      </w:r>
      <w:r w:rsidRPr="00DA11AE">
        <w:rPr>
          <w:szCs w:val="20"/>
        </w:rPr>
        <w:t xml:space="preserve"> oświadczenie</w:t>
      </w:r>
      <w:r w:rsidR="00435FA7">
        <w:rPr>
          <w:szCs w:val="20"/>
        </w:rPr>
        <w:t>.</w:t>
      </w:r>
    </w:p>
    <w:p w:rsidR="00DA11AE" w:rsidRPr="00DA11AE" w:rsidRDefault="00DA11AE" w:rsidP="00271FC9">
      <w:pPr>
        <w:numPr>
          <w:ilvl w:val="0"/>
          <w:numId w:val="14"/>
        </w:numPr>
        <w:shd w:val="clear" w:color="auto" w:fill="FFFFFF"/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Z</w:t>
      </w:r>
      <w:r w:rsidRPr="00DA11AE">
        <w:rPr>
          <w:szCs w:val="20"/>
        </w:rPr>
        <w:t xml:space="preserve">najdują się w sytuacji ekonomicznej i finansowej zapewniającej wykonanie zamówienia </w:t>
      </w:r>
      <w:r w:rsidR="00435FA7">
        <w:rPr>
          <w:szCs w:val="20"/>
        </w:rPr>
        <w:t>–</w:t>
      </w:r>
      <w:r w:rsidRPr="00DA11AE">
        <w:rPr>
          <w:szCs w:val="20"/>
        </w:rPr>
        <w:t xml:space="preserve"> oświadczenie</w:t>
      </w:r>
      <w:r w:rsidR="00435FA7">
        <w:rPr>
          <w:szCs w:val="20"/>
        </w:rPr>
        <w:t>.</w:t>
      </w:r>
    </w:p>
    <w:p w:rsidR="009B1EAF" w:rsidRDefault="009B1EAF" w:rsidP="009B1EAF">
      <w:pPr>
        <w:suppressAutoHyphens/>
        <w:spacing w:after="120" w:line="288" w:lineRule="auto"/>
        <w:ind w:left="360"/>
        <w:contextualSpacing/>
        <w:jc w:val="both"/>
        <w:rPr>
          <w:b/>
        </w:rPr>
      </w:pPr>
    </w:p>
    <w:p w:rsidR="00920138" w:rsidRPr="009E418F" w:rsidRDefault="00920138" w:rsidP="009B1EAF">
      <w:pPr>
        <w:suppressAutoHyphens/>
        <w:spacing w:after="120" w:line="288" w:lineRule="auto"/>
        <w:ind w:left="360"/>
        <w:contextualSpacing/>
        <w:jc w:val="both"/>
        <w:rPr>
          <w:b/>
        </w:rPr>
      </w:pPr>
    </w:p>
    <w:p w:rsidR="009E418F" w:rsidRPr="009E418F" w:rsidRDefault="006B7F61" w:rsidP="006B7F61">
      <w:pPr>
        <w:suppressAutoHyphens/>
        <w:spacing w:after="120" w:line="288" w:lineRule="auto"/>
        <w:contextualSpacing/>
        <w:jc w:val="both"/>
        <w:rPr>
          <w:b/>
        </w:rPr>
      </w:pPr>
      <w:r>
        <w:rPr>
          <w:b/>
        </w:rPr>
        <w:t>IV.</w:t>
      </w:r>
      <w:r w:rsidR="009E418F" w:rsidRPr="009E418F">
        <w:rPr>
          <w:b/>
        </w:rPr>
        <w:t xml:space="preserve"> KRYTERIUM OCENY OFERT:</w:t>
      </w:r>
      <w:bookmarkEnd w:id="2"/>
    </w:p>
    <w:p w:rsidR="004243DB" w:rsidRPr="00173114" w:rsidRDefault="004243DB" w:rsidP="004243DB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Kryteriami oceny ofert jest</w:t>
      </w:r>
      <w:r w:rsidRPr="00173114">
        <w:rPr>
          <w:rFonts w:cs="Times New Roman"/>
          <w:b/>
        </w:rPr>
        <w:t xml:space="preserve"> </w:t>
      </w:r>
      <w:r w:rsidRPr="00173114">
        <w:rPr>
          <w:rFonts w:cs="Times New Roman"/>
        </w:rPr>
        <w:t>cena oraz inne kryteria związane z przedmiotem zamówienia tj.</w:t>
      </w:r>
    </w:p>
    <w:p w:rsidR="004243DB" w:rsidRDefault="00271FC9" w:rsidP="004243DB">
      <w:pPr>
        <w:pStyle w:val="Textbody"/>
        <w:numPr>
          <w:ilvl w:val="3"/>
          <w:numId w:val="8"/>
        </w:numPr>
        <w:spacing w:line="312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Cena – 10</w:t>
      </w:r>
      <w:r w:rsidR="004243DB" w:rsidRPr="00173114">
        <w:rPr>
          <w:rFonts w:cs="Times New Roman"/>
        </w:rPr>
        <w:t>0%;</w:t>
      </w:r>
    </w:p>
    <w:p w:rsidR="007B1C74" w:rsidRPr="00173114" w:rsidRDefault="007B1C74" w:rsidP="007B1C74">
      <w:pPr>
        <w:pStyle w:val="Textbody"/>
        <w:spacing w:line="312" w:lineRule="auto"/>
        <w:jc w:val="both"/>
        <w:rPr>
          <w:rFonts w:cs="Times New Roman"/>
        </w:rPr>
      </w:pPr>
    </w:p>
    <w:p w:rsidR="009B1EAF" w:rsidRDefault="009B1EAF" w:rsidP="009E418F">
      <w:pPr>
        <w:spacing w:after="120" w:line="288" w:lineRule="auto"/>
        <w:ind w:left="426"/>
        <w:contextualSpacing/>
        <w:jc w:val="both"/>
      </w:pPr>
    </w:p>
    <w:p w:rsidR="007B1C74" w:rsidRPr="009E418F" w:rsidRDefault="007B1C74" w:rsidP="009E418F">
      <w:pPr>
        <w:spacing w:after="120" w:line="288" w:lineRule="auto"/>
        <w:ind w:left="426"/>
        <w:contextualSpacing/>
        <w:jc w:val="both"/>
      </w:pPr>
    </w:p>
    <w:p w:rsidR="009E418F" w:rsidRPr="009E418F" w:rsidRDefault="006B7F61" w:rsidP="006B7F61">
      <w:p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lastRenderedPageBreak/>
        <w:t xml:space="preserve">V. </w:t>
      </w:r>
      <w:r w:rsidR="009E418F" w:rsidRPr="009E418F">
        <w:rPr>
          <w:rFonts w:eastAsia="Calibri"/>
          <w:b/>
          <w:lang w:eastAsia="zh-CN"/>
        </w:rPr>
        <w:t>WARUNKI ZŁOŻENIA OFERTY:</w:t>
      </w:r>
    </w:p>
    <w:p w:rsidR="00271FC9" w:rsidRPr="00271FC9" w:rsidRDefault="009E418F" w:rsidP="009E418F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b/>
          <w:u w:val="single"/>
          <w:lang w:eastAsia="zh-CN"/>
        </w:rPr>
      </w:pPr>
      <w:r w:rsidRPr="009E418F">
        <w:rPr>
          <w:rFonts w:eastAsia="Calibri"/>
          <w:lang w:eastAsia="zh-CN"/>
        </w:rPr>
        <w:t>Wykonawca może złożyć tylko jedną ofertę obejmującą realizację przedmiotu zamówienia sporządzoną na formularzu cenowym.</w:t>
      </w:r>
    </w:p>
    <w:p w:rsidR="009E418F" w:rsidRPr="009E418F" w:rsidRDefault="00271FC9" w:rsidP="00271FC9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b/>
          <w:u w:val="single"/>
          <w:lang w:eastAsia="zh-CN"/>
        </w:rPr>
      </w:pPr>
      <w:r w:rsidRPr="00271FC9">
        <w:rPr>
          <w:rFonts w:eastAsia="Calibri"/>
          <w:lang w:eastAsia="zh-CN"/>
        </w:rPr>
        <w:t xml:space="preserve">Każdy Wykonawca może zaproponować tylko jedną cenę. Upusty powinny być zawarte w cenie ostatecznej. Wykonawca, który zaproponuje więcej niż jedną cenę zostanie wyłączony z postępowania. </w:t>
      </w:r>
      <w:r w:rsidR="009E418F" w:rsidRPr="009E418F">
        <w:rPr>
          <w:rFonts w:eastAsia="Calibri"/>
          <w:lang w:eastAsia="zh-CN"/>
        </w:rPr>
        <w:t xml:space="preserve"> </w:t>
      </w:r>
    </w:p>
    <w:p w:rsidR="009E418F" w:rsidRPr="009E418F" w:rsidRDefault="009E418F" w:rsidP="009E418F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b/>
          <w:u w:val="single"/>
          <w:lang w:eastAsia="zh-CN"/>
        </w:rPr>
      </w:pPr>
      <w:r w:rsidRPr="009E418F">
        <w:rPr>
          <w:rFonts w:eastAsia="Calibri"/>
          <w:lang w:eastAsia="zh-CN"/>
        </w:rPr>
        <w:t xml:space="preserve">Do oferty należy załączyć dokumenty, o których mowa w </w:t>
      </w:r>
      <w:r w:rsidR="00920138" w:rsidRPr="00271FC9">
        <w:rPr>
          <w:rFonts w:eastAsia="Calibri"/>
          <w:b/>
          <w:lang w:eastAsia="zh-CN"/>
        </w:rPr>
        <w:t>pkt II</w:t>
      </w:r>
      <w:r w:rsidRPr="00271FC9">
        <w:rPr>
          <w:rFonts w:eastAsia="Calibri"/>
          <w:b/>
          <w:lang w:eastAsia="zh-CN"/>
        </w:rPr>
        <w:t>I</w:t>
      </w:r>
      <w:r w:rsidRPr="00271FC9">
        <w:rPr>
          <w:rFonts w:eastAsia="Calibri"/>
          <w:lang w:eastAsia="zh-CN"/>
        </w:rPr>
        <w:t>.</w:t>
      </w:r>
      <w:r w:rsidRPr="00271FC9">
        <w:rPr>
          <w:rFonts w:eastAsia="Calibri"/>
          <w:b/>
          <w:lang w:eastAsia="zh-CN"/>
        </w:rPr>
        <w:t>.</w:t>
      </w:r>
    </w:p>
    <w:p w:rsidR="009E418F" w:rsidRPr="00271FC9" w:rsidRDefault="009E418F" w:rsidP="009E418F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b/>
          <w:u w:val="single"/>
          <w:lang w:eastAsia="zh-CN"/>
        </w:rPr>
      </w:pPr>
      <w:r w:rsidRPr="009E418F">
        <w:rPr>
          <w:rFonts w:eastAsia="Calibri"/>
          <w:lang w:eastAsia="zh-CN"/>
        </w:rPr>
        <w:t>Oferta powinna być podpisana przez osobę upoważnioną do reprezentowania Wykonawcy</w:t>
      </w:r>
      <w:bookmarkStart w:id="3" w:name="bookmark11"/>
      <w:r w:rsidRPr="009E418F">
        <w:rPr>
          <w:rFonts w:eastAsia="Calibri"/>
          <w:lang w:eastAsia="zh-CN"/>
        </w:rPr>
        <w:t xml:space="preserve">. </w:t>
      </w:r>
    </w:p>
    <w:p w:rsidR="00271FC9" w:rsidRPr="00271FC9" w:rsidRDefault="00271FC9" w:rsidP="009E418F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b/>
          <w:u w:val="single"/>
          <w:lang w:eastAsia="zh-CN"/>
        </w:rPr>
      </w:pPr>
      <w:r>
        <w:rPr>
          <w:rFonts w:eastAsia="Calibri"/>
          <w:lang w:eastAsia="zh-CN"/>
        </w:rPr>
        <w:t>Ofertę stanowi:</w:t>
      </w:r>
    </w:p>
    <w:p w:rsidR="00271FC9" w:rsidRPr="00271FC9" w:rsidRDefault="00271FC9" w:rsidP="00271FC9">
      <w:pPr>
        <w:numPr>
          <w:ilvl w:val="1"/>
          <w:numId w:val="3"/>
        </w:numPr>
        <w:suppressAutoHyphens/>
        <w:spacing w:line="276" w:lineRule="auto"/>
        <w:jc w:val="both"/>
        <w:rPr>
          <w:rFonts w:eastAsia="Calibri"/>
          <w:b/>
          <w:lang w:eastAsia="zh-CN"/>
        </w:rPr>
      </w:pPr>
      <w:r w:rsidRPr="00271FC9">
        <w:rPr>
          <w:rFonts w:eastAsia="Calibri"/>
          <w:b/>
          <w:lang w:eastAsia="zh-CN"/>
        </w:rPr>
        <w:t>Fo</w:t>
      </w:r>
      <w:r>
        <w:rPr>
          <w:rFonts w:eastAsia="Calibri"/>
          <w:b/>
          <w:lang w:eastAsia="zh-CN"/>
        </w:rPr>
        <w:t>rmularz ofertowy (Załącznik nr 1</w:t>
      </w:r>
      <w:r w:rsidRPr="00271FC9">
        <w:rPr>
          <w:rFonts w:eastAsia="Calibri"/>
          <w:b/>
          <w:lang w:eastAsia="zh-CN"/>
        </w:rPr>
        <w:t xml:space="preserve">) – koszt opracowania </w:t>
      </w:r>
      <w:r w:rsidRPr="00271FC9">
        <w:rPr>
          <w:rFonts w:eastAsia="Calibri"/>
          <w:b/>
          <w:i/>
          <w:lang w:eastAsia="zh-CN"/>
        </w:rPr>
        <w:t>Diagnozy Społecznej Powiatu Przasnyskiego</w:t>
      </w:r>
      <w:r w:rsidRPr="00271FC9">
        <w:rPr>
          <w:rFonts w:eastAsia="Calibri"/>
          <w:b/>
          <w:lang w:eastAsia="zh-CN"/>
        </w:rPr>
        <w:t xml:space="preserve"> </w:t>
      </w:r>
    </w:p>
    <w:p w:rsidR="00271FC9" w:rsidRPr="00271FC9" w:rsidRDefault="00271FC9" w:rsidP="00271FC9">
      <w:pPr>
        <w:numPr>
          <w:ilvl w:val="1"/>
          <w:numId w:val="3"/>
        </w:numPr>
        <w:suppressAutoHyphens/>
        <w:spacing w:line="276" w:lineRule="auto"/>
        <w:jc w:val="both"/>
        <w:rPr>
          <w:rFonts w:eastAsia="Calibri"/>
          <w:b/>
          <w:lang w:eastAsia="zh-CN"/>
        </w:rPr>
      </w:pPr>
      <w:r w:rsidRPr="00271FC9">
        <w:rPr>
          <w:rFonts w:eastAsia="Calibri"/>
          <w:b/>
          <w:lang w:eastAsia="zh-CN"/>
        </w:rPr>
        <w:t>Oświadczenie wykonawcy, o spełnien</w:t>
      </w:r>
      <w:r>
        <w:rPr>
          <w:rFonts w:eastAsia="Calibri"/>
          <w:b/>
          <w:lang w:eastAsia="zh-CN"/>
        </w:rPr>
        <w:t>iu warunków określonych w pkt III (Załącznik nr 2</w:t>
      </w:r>
      <w:r w:rsidRPr="00271FC9">
        <w:rPr>
          <w:rFonts w:eastAsia="Calibri"/>
          <w:b/>
          <w:lang w:eastAsia="zh-CN"/>
        </w:rPr>
        <w:t>).</w:t>
      </w:r>
    </w:p>
    <w:p w:rsidR="00271FC9" w:rsidRPr="00271FC9" w:rsidRDefault="00271FC9" w:rsidP="00271FC9">
      <w:pPr>
        <w:numPr>
          <w:ilvl w:val="1"/>
          <w:numId w:val="3"/>
        </w:numPr>
        <w:suppressAutoHyphens/>
        <w:spacing w:line="276" w:lineRule="auto"/>
        <w:jc w:val="both"/>
        <w:rPr>
          <w:rFonts w:eastAsia="Calibri"/>
          <w:b/>
          <w:lang w:eastAsia="zh-CN"/>
        </w:rPr>
      </w:pPr>
      <w:r w:rsidRPr="00271FC9">
        <w:rPr>
          <w:rFonts w:eastAsia="Calibri"/>
          <w:b/>
          <w:lang w:eastAsia="zh-CN"/>
        </w:rPr>
        <w:t xml:space="preserve">Wykaz </w:t>
      </w:r>
      <w:r>
        <w:rPr>
          <w:rFonts w:eastAsia="Calibri"/>
          <w:b/>
          <w:lang w:eastAsia="zh-CN"/>
        </w:rPr>
        <w:t>wykonanych usług (Załącznik nr 2</w:t>
      </w:r>
      <w:r w:rsidRPr="00271FC9">
        <w:rPr>
          <w:rFonts w:eastAsia="Calibri"/>
          <w:b/>
          <w:lang w:eastAsia="zh-CN"/>
        </w:rPr>
        <w:t>)</w:t>
      </w:r>
      <w:r>
        <w:rPr>
          <w:rFonts w:eastAsia="Calibri"/>
          <w:b/>
          <w:lang w:eastAsia="zh-CN"/>
        </w:rPr>
        <w:t xml:space="preserve"> wraz z p</w:t>
      </w:r>
      <w:r w:rsidRPr="00271FC9">
        <w:rPr>
          <w:rFonts w:eastAsia="Calibri"/>
          <w:b/>
          <w:lang w:eastAsia="zh-CN"/>
        </w:rPr>
        <w:t>otwierdzenie należytego wykonania usług ( np. referencje)</w:t>
      </w:r>
    </w:p>
    <w:p w:rsidR="009B1EAF" w:rsidRDefault="009B1EAF" w:rsidP="009B1EAF">
      <w:pPr>
        <w:suppressAutoHyphens/>
        <w:spacing w:line="276" w:lineRule="auto"/>
        <w:ind w:left="720"/>
        <w:jc w:val="both"/>
        <w:rPr>
          <w:rFonts w:eastAsia="Calibri"/>
          <w:b/>
          <w:u w:val="single"/>
          <w:lang w:eastAsia="zh-CN"/>
        </w:rPr>
      </w:pPr>
    </w:p>
    <w:p w:rsidR="00271FC9" w:rsidRPr="009E418F" w:rsidRDefault="00271FC9" w:rsidP="009B1EAF">
      <w:pPr>
        <w:suppressAutoHyphens/>
        <w:spacing w:line="276" w:lineRule="auto"/>
        <w:ind w:left="720"/>
        <w:jc w:val="both"/>
        <w:rPr>
          <w:rFonts w:eastAsia="Calibri"/>
          <w:b/>
          <w:u w:val="single"/>
          <w:lang w:eastAsia="zh-CN"/>
        </w:rPr>
      </w:pPr>
    </w:p>
    <w:p w:rsidR="00920138" w:rsidRDefault="009E418F" w:rsidP="00920138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  <w:r w:rsidRPr="009E418F">
        <w:rPr>
          <w:rFonts w:eastAsia="Calibri"/>
          <w:b/>
          <w:lang w:eastAsia="zh-CN"/>
        </w:rPr>
        <w:t>TERMIN I MIEJSCE ZŁOŻENIA OFERT:</w:t>
      </w:r>
      <w:bookmarkEnd w:id="3"/>
      <w:r w:rsidRPr="009E418F">
        <w:rPr>
          <w:rFonts w:eastAsia="Calibri"/>
          <w:b/>
          <w:lang w:eastAsia="zh-CN"/>
        </w:rPr>
        <w:t xml:space="preserve"> </w:t>
      </w:r>
    </w:p>
    <w:p w:rsidR="00920138" w:rsidRDefault="009E418F" w:rsidP="00920138">
      <w:pPr>
        <w:suppressAutoHyphens/>
        <w:spacing w:after="200" w:line="276" w:lineRule="auto"/>
        <w:ind w:left="720"/>
        <w:jc w:val="both"/>
        <w:rPr>
          <w:rFonts w:eastAsia="Calibri"/>
          <w:lang w:eastAsia="zh-CN"/>
        </w:rPr>
      </w:pPr>
      <w:r w:rsidRPr="009E418F">
        <w:rPr>
          <w:rFonts w:eastAsia="Calibri"/>
          <w:lang w:eastAsia="zh-CN"/>
        </w:rPr>
        <w:t>Ofertę cenową należy złożyć w formie papierowej w siedzibie Zamawiającego:</w:t>
      </w:r>
    </w:p>
    <w:p w:rsidR="00920138" w:rsidRDefault="009E418F" w:rsidP="00920138">
      <w:pPr>
        <w:suppressAutoHyphens/>
        <w:spacing w:after="200" w:line="276" w:lineRule="auto"/>
        <w:ind w:left="720"/>
        <w:rPr>
          <w:color w:val="00000A"/>
          <w:lang w:eastAsia="zh-CN"/>
        </w:rPr>
      </w:pPr>
      <w:r w:rsidRPr="009E418F">
        <w:rPr>
          <w:bCs/>
          <w:color w:val="00000A"/>
          <w:lang w:eastAsia="zh-CN"/>
        </w:rPr>
        <w:t>Po</w:t>
      </w:r>
      <w:r w:rsidR="00920138">
        <w:rPr>
          <w:bCs/>
          <w:color w:val="00000A"/>
          <w:lang w:eastAsia="zh-CN"/>
        </w:rPr>
        <w:t>wiatowe Centrum Pomocy Rodzinie</w:t>
      </w:r>
      <w:r w:rsidR="00920138">
        <w:rPr>
          <w:bCs/>
          <w:color w:val="00000A"/>
          <w:lang w:eastAsia="zh-CN"/>
        </w:rPr>
        <w:br/>
      </w:r>
      <w:r w:rsidR="00C44DBD">
        <w:rPr>
          <w:rFonts w:eastAsia="Calibri"/>
          <w:lang w:eastAsia="zh-CN"/>
        </w:rPr>
        <w:t>0</w:t>
      </w:r>
      <w:r w:rsidR="00C44DBD" w:rsidRPr="0000681A">
        <w:rPr>
          <w:rFonts w:eastAsia="Calibri"/>
          <w:lang w:eastAsia="zh-CN"/>
        </w:rPr>
        <w:t>6-</w:t>
      </w:r>
      <w:r w:rsidR="00C44DBD">
        <w:rPr>
          <w:rFonts w:eastAsia="Calibri"/>
          <w:lang w:eastAsia="zh-CN"/>
        </w:rPr>
        <w:t>3</w:t>
      </w:r>
      <w:r w:rsidR="00C44DBD" w:rsidRPr="0000681A">
        <w:rPr>
          <w:rFonts w:eastAsia="Calibri"/>
          <w:lang w:eastAsia="zh-CN"/>
        </w:rPr>
        <w:t xml:space="preserve">00 </w:t>
      </w:r>
      <w:r w:rsidR="00C44DBD">
        <w:rPr>
          <w:rFonts w:eastAsia="Calibri"/>
          <w:lang w:eastAsia="zh-CN"/>
        </w:rPr>
        <w:t>Przasnysz</w:t>
      </w:r>
      <w:r w:rsidR="00C44DBD" w:rsidRPr="0000681A">
        <w:rPr>
          <w:rFonts w:eastAsia="Calibri"/>
          <w:lang w:eastAsia="zh-CN"/>
        </w:rPr>
        <w:t xml:space="preserve"> ul. </w:t>
      </w:r>
      <w:r w:rsidR="00C44DBD">
        <w:rPr>
          <w:rFonts w:eastAsia="Calibri"/>
          <w:lang w:eastAsia="zh-CN"/>
        </w:rPr>
        <w:t>Św.</w:t>
      </w:r>
      <w:r w:rsidR="003359D4">
        <w:rPr>
          <w:rFonts w:eastAsia="Calibri"/>
          <w:lang w:eastAsia="zh-CN"/>
        </w:rPr>
        <w:t xml:space="preserve"> </w:t>
      </w:r>
      <w:r w:rsidR="00C44DBD">
        <w:rPr>
          <w:rFonts w:eastAsia="Calibri"/>
          <w:lang w:eastAsia="zh-CN"/>
        </w:rPr>
        <w:t>Stanisława Kostki 5</w:t>
      </w:r>
      <w:r w:rsidR="00C44DBD">
        <w:rPr>
          <w:rFonts w:eastAsia="Calibri"/>
          <w:lang w:eastAsia="zh-CN"/>
        </w:rPr>
        <w:br/>
      </w:r>
      <w:r w:rsidR="00C44DBD">
        <w:rPr>
          <w:bCs/>
          <w:color w:val="00000A"/>
          <w:lang w:eastAsia="zh-CN"/>
        </w:rPr>
        <w:t>Pokój 31</w:t>
      </w:r>
      <w:r w:rsidRPr="009E418F">
        <w:rPr>
          <w:color w:val="00000A"/>
          <w:lang w:eastAsia="zh-CN"/>
        </w:rPr>
        <w:t xml:space="preserve"> </w:t>
      </w:r>
    </w:p>
    <w:p w:rsidR="00920138" w:rsidRDefault="009E418F" w:rsidP="00920138">
      <w:pPr>
        <w:suppressAutoHyphens/>
        <w:spacing w:after="200" w:line="276" w:lineRule="auto"/>
        <w:ind w:left="720"/>
        <w:rPr>
          <w:rFonts w:eastAsia="Calibri"/>
          <w:lang w:eastAsia="zh-CN"/>
        </w:rPr>
      </w:pPr>
      <w:r w:rsidRPr="009E418F">
        <w:rPr>
          <w:color w:val="00000A"/>
          <w:lang w:eastAsia="zh-CN"/>
        </w:rPr>
        <w:t xml:space="preserve">w terminie do </w:t>
      </w:r>
      <w:r w:rsidRPr="00C53F43">
        <w:rPr>
          <w:b/>
          <w:lang w:eastAsia="zh-CN"/>
        </w:rPr>
        <w:t xml:space="preserve">dnia </w:t>
      </w:r>
      <w:r w:rsidR="00B84731" w:rsidRPr="00C53F43">
        <w:rPr>
          <w:b/>
          <w:lang w:eastAsia="zh-CN"/>
        </w:rPr>
        <w:t>1 sierpnia</w:t>
      </w:r>
      <w:r w:rsidR="00C44DBD" w:rsidRPr="00C53F43">
        <w:rPr>
          <w:b/>
          <w:lang w:eastAsia="zh-CN"/>
        </w:rPr>
        <w:t xml:space="preserve"> </w:t>
      </w:r>
      <w:r w:rsidRPr="00C53F43">
        <w:rPr>
          <w:b/>
          <w:lang w:eastAsia="zh-CN"/>
        </w:rPr>
        <w:t>201</w:t>
      </w:r>
      <w:r w:rsidR="006B7F61" w:rsidRPr="00C53F43">
        <w:rPr>
          <w:b/>
          <w:lang w:eastAsia="zh-CN"/>
        </w:rPr>
        <w:t>8</w:t>
      </w:r>
      <w:r w:rsidRPr="00C53F43">
        <w:rPr>
          <w:b/>
          <w:lang w:eastAsia="zh-CN"/>
        </w:rPr>
        <w:t xml:space="preserve"> r</w:t>
      </w:r>
      <w:r w:rsidRPr="009E418F">
        <w:rPr>
          <w:b/>
          <w:lang w:eastAsia="zh-CN"/>
        </w:rPr>
        <w:t xml:space="preserve">. </w:t>
      </w:r>
      <w:r w:rsidRPr="009E418F">
        <w:rPr>
          <w:lang w:eastAsia="zh-CN"/>
        </w:rPr>
        <w:t xml:space="preserve">do </w:t>
      </w:r>
      <w:r w:rsidRPr="009E418F">
        <w:rPr>
          <w:color w:val="00000A"/>
          <w:lang w:eastAsia="zh-CN"/>
        </w:rPr>
        <w:t xml:space="preserve">godziny </w:t>
      </w:r>
      <w:r w:rsidR="00920138">
        <w:rPr>
          <w:b/>
          <w:color w:val="00000A"/>
          <w:lang w:eastAsia="zh-CN"/>
        </w:rPr>
        <w:t>08:</w:t>
      </w:r>
      <w:r w:rsidR="00C44DBD">
        <w:rPr>
          <w:b/>
          <w:color w:val="00000A"/>
          <w:lang w:eastAsia="zh-CN"/>
        </w:rPr>
        <w:t>30</w:t>
      </w:r>
      <w:r w:rsidRPr="009E418F">
        <w:rPr>
          <w:rFonts w:eastAsia="Calibri"/>
          <w:lang w:eastAsia="zh-CN"/>
        </w:rPr>
        <w:t xml:space="preserve"> </w:t>
      </w:r>
    </w:p>
    <w:p w:rsidR="009E418F" w:rsidRDefault="009E418F" w:rsidP="00C44DBD">
      <w:pPr>
        <w:suppressAutoHyphens/>
        <w:spacing w:after="200" w:line="276" w:lineRule="auto"/>
        <w:ind w:left="720"/>
        <w:jc w:val="both"/>
        <w:rPr>
          <w:rFonts w:eastAsia="Calibri"/>
          <w:u w:val="single"/>
          <w:lang w:eastAsia="zh-CN"/>
        </w:rPr>
      </w:pPr>
      <w:r w:rsidRPr="009E418F">
        <w:rPr>
          <w:rFonts w:eastAsia="Calibri"/>
          <w:lang w:eastAsia="zh-CN"/>
        </w:rPr>
        <w:t>w z</w:t>
      </w:r>
      <w:r w:rsidR="009B1EAF">
        <w:rPr>
          <w:rFonts w:eastAsia="Calibri"/>
          <w:lang w:eastAsia="zh-CN"/>
        </w:rPr>
        <w:t xml:space="preserve">amkniętej kopercie z dopiskiem </w:t>
      </w:r>
      <w:r w:rsidR="00C44DBD" w:rsidRPr="00271FC9">
        <w:rPr>
          <w:rFonts w:eastAsia="Calibri"/>
          <w:b/>
          <w:i/>
          <w:lang w:eastAsia="zh-CN"/>
        </w:rPr>
        <w:t>Diagnozy Społecznej Powiatu Przasnyskiego</w:t>
      </w:r>
      <w:r w:rsidRPr="009E418F">
        <w:rPr>
          <w:rFonts w:eastAsia="Calibri"/>
          <w:lang w:eastAsia="zh-CN"/>
        </w:rPr>
        <w:t xml:space="preserve">. Oferty można składać osobiście lub wysłać na powyższy adres. W przypadku wysłania oferty za datę wpływu uznaje się datę i godzinę jej doręczenia do Powiatowego Centrum Pomocy Rodzinie w </w:t>
      </w:r>
      <w:r w:rsidR="00C44DBD">
        <w:rPr>
          <w:rFonts w:eastAsia="Calibri"/>
          <w:lang w:eastAsia="zh-CN"/>
        </w:rPr>
        <w:t>Przasnyszu</w:t>
      </w:r>
      <w:r w:rsidRPr="009E418F">
        <w:rPr>
          <w:rFonts w:eastAsia="Calibri"/>
          <w:lang w:eastAsia="zh-CN"/>
        </w:rPr>
        <w:t>. Oferty złożone po terminie nie będą rozpatrywane</w:t>
      </w:r>
      <w:r w:rsidRPr="009E418F">
        <w:rPr>
          <w:rFonts w:eastAsia="Calibri"/>
          <w:u w:val="single"/>
          <w:lang w:eastAsia="zh-CN"/>
        </w:rPr>
        <w:t>.</w:t>
      </w:r>
    </w:p>
    <w:p w:rsidR="00920138" w:rsidRPr="00920138" w:rsidRDefault="00920138" w:rsidP="00920138">
      <w:pPr>
        <w:suppressAutoHyphens/>
        <w:spacing w:after="200" w:line="276" w:lineRule="auto"/>
        <w:ind w:left="720"/>
        <w:rPr>
          <w:color w:val="00000A"/>
          <w:lang w:eastAsia="zh-CN"/>
        </w:rPr>
      </w:pPr>
    </w:p>
    <w:p w:rsidR="009E418F" w:rsidRPr="009E418F" w:rsidRDefault="009E418F" w:rsidP="00920138">
      <w:pPr>
        <w:numPr>
          <w:ilvl w:val="0"/>
          <w:numId w:val="13"/>
        </w:numPr>
        <w:suppressAutoHyphens/>
        <w:spacing w:after="200" w:line="276" w:lineRule="auto"/>
        <w:ind w:left="-142" w:firstLine="142"/>
        <w:jc w:val="both"/>
        <w:rPr>
          <w:rFonts w:eastAsia="Calibri"/>
          <w:b/>
          <w:lang w:eastAsia="zh-CN"/>
        </w:rPr>
      </w:pPr>
      <w:bookmarkStart w:id="4" w:name="bookmark12"/>
      <w:r w:rsidRPr="009E418F">
        <w:rPr>
          <w:rFonts w:eastAsia="Calibri"/>
          <w:b/>
          <w:lang w:eastAsia="zh-CN"/>
        </w:rPr>
        <w:t>DODATKOWE INFORMACJE:</w:t>
      </w:r>
      <w:bookmarkEnd w:id="4"/>
    </w:p>
    <w:p w:rsidR="009E418F" w:rsidRPr="009E418F" w:rsidRDefault="009E418F" w:rsidP="009E418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/>
          <w:b/>
          <w:u w:val="single"/>
          <w:lang w:eastAsia="zh-CN"/>
        </w:rPr>
      </w:pPr>
      <w:r w:rsidRPr="009E418F">
        <w:rPr>
          <w:rFonts w:eastAsia="Calibri"/>
          <w:lang w:eastAsia="zh-CN"/>
        </w:rPr>
        <w:t>Niezwłocznie po wyborze najkorzystniejszej oferty, Zamawiający zawiadomi wszystkich, którzy złożyli oferty o wyniku postępowania.</w:t>
      </w:r>
    </w:p>
    <w:p w:rsidR="009E418F" w:rsidRPr="009E418F" w:rsidRDefault="009E418F" w:rsidP="009E418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/>
          <w:b/>
          <w:u w:val="single"/>
          <w:lang w:eastAsia="zh-CN"/>
        </w:rPr>
      </w:pPr>
      <w:r w:rsidRPr="009E418F">
        <w:rPr>
          <w:rFonts w:eastAsia="Calibri"/>
          <w:lang w:eastAsia="zh-CN"/>
        </w:rPr>
        <w:t>Zamawiający zastrzega sobie możliwość zamknięcia niniejszego zapytania ofertowego bez dokonania wyboru którejkolwiek ze złożonych ofert.</w:t>
      </w:r>
    </w:p>
    <w:p w:rsidR="009E418F" w:rsidRPr="009E418F" w:rsidRDefault="009E418F" w:rsidP="009E418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/>
          <w:b/>
          <w:u w:val="single"/>
          <w:lang w:eastAsia="zh-CN"/>
        </w:rPr>
      </w:pPr>
      <w:r w:rsidRPr="009E418F">
        <w:rPr>
          <w:rFonts w:eastAsia="Calibri"/>
          <w:lang w:eastAsia="zh-CN"/>
        </w:rPr>
        <w:t xml:space="preserve">Zamawiający może nie wybrać żadnej oferty lub zmodyfikować treść zapytania ofertowego w szczególności jeżeli cena najkorzystniejszej oferty lub oferta z najniższą </w:t>
      </w:r>
      <w:r w:rsidRPr="009E418F">
        <w:rPr>
          <w:rFonts w:eastAsia="Calibri"/>
          <w:lang w:eastAsia="zh-CN"/>
        </w:rPr>
        <w:lastRenderedPageBreak/>
        <w:t>ceną przewyższa kwotę, którą Zamawiający zamierza przeznaczyć na sfinansowanie zamówienia.</w:t>
      </w:r>
    </w:p>
    <w:p w:rsidR="009E418F" w:rsidRPr="009E418F" w:rsidRDefault="009E418F" w:rsidP="009E418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eastAsia="Calibri"/>
          <w:b/>
          <w:u w:val="single"/>
          <w:lang w:eastAsia="zh-CN"/>
        </w:rPr>
      </w:pPr>
      <w:r w:rsidRPr="009E418F">
        <w:rPr>
          <w:rFonts w:eastAsia="Calibri"/>
          <w:lang w:eastAsia="zh-CN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9E418F" w:rsidRDefault="009E418F" w:rsidP="009E418F">
      <w:pPr>
        <w:suppressAutoHyphens/>
        <w:spacing w:after="200" w:line="276" w:lineRule="auto"/>
        <w:jc w:val="both"/>
        <w:rPr>
          <w:rFonts w:eastAsia="Calibri"/>
          <w:b/>
          <w:u w:val="single"/>
          <w:lang w:eastAsia="zh-CN"/>
        </w:rPr>
      </w:pPr>
    </w:p>
    <w:p w:rsidR="009B1EAF" w:rsidRDefault="009B1EAF" w:rsidP="009E418F">
      <w:pPr>
        <w:suppressAutoHyphens/>
        <w:spacing w:after="200" w:line="264" w:lineRule="auto"/>
        <w:ind w:left="567"/>
        <w:jc w:val="center"/>
        <w:rPr>
          <w:rFonts w:eastAsia="Calibri"/>
          <w:b/>
          <w:lang w:eastAsia="zh-CN"/>
        </w:rPr>
      </w:pPr>
    </w:p>
    <w:p w:rsidR="009E418F" w:rsidRPr="009E418F" w:rsidRDefault="009E418F" w:rsidP="009E418F">
      <w:pPr>
        <w:suppressAutoHyphens/>
        <w:spacing w:after="200" w:line="264" w:lineRule="auto"/>
        <w:ind w:left="567"/>
        <w:jc w:val="center"/>
        <w:rPr>
          <w:rFonts w:eastAsia="Calibri"/>
          <w:b/>
          <w:lang w:eastAsia="zh-CN"/>
        </w:rPr>
      </w:pPr>
      <w:r w:rsidRPr="009E418F">
        <w:rPr>
          <w:rFonts w:eastAsia="Calibri"/>
          <w:b/>
          <w:lang w:eastAsia="zh-CN"/>
        </w:rPr>
        <w:t>DYREKTOR</w:t>
      </w:r>
    </w:p>
    <w:p w:rsidR="009E418F" w:rsidRPr="009E418F" w:rsidRDefault="009E418F" w:rsidP="009E418F">
      <w:pPr>
        <w:suppressAutoHyphens/>
        <w:spacing w:after="200" w:line="264" w:lineRule="auto"/>
        <w:ind w:left="567"/>
        <w:jc w:val="center"/>
        <w:rPr>
          <w:rFonts w:eastAsia="Calibri"/>
          <w:b/>
          <w:lang w:eastAsia="zh-CN"/>
        </w:rPr>
      </w:pPr>
      <w:r w:rsidRPr="009E418F">
        <w:rPr>
          <w:rFonts w:eastAsia="Calibri"/>
          <w:b/>
          <w:lang w:eastAsia="zh-CN"/>
        </w:rPr>
        <w:t>POWIATOWEGO CENTRYM POMOCY RODZINIE</w:t>
      </w:r>
    </w:p>
    <w:p w:rsidR="009E418F" w:rsidRPr="009E418F" w:rsidRDefault="009E418F" w:rsidP="009E418F">
      <w:pPr>
        <w:suppressAutoHyphens/>
        <w:spacing w:after="200" w:line="264" w:lineRule="auto"/>
        <w:ind w:left="567"/>
        <w:jc w:val="center"/>
        <w:rPr>
          <w:rFonts w:eastAsia="Calibri"/>
          <w:b/>
          <w:lang w:eastAsia="zh-CN"/>
        </w:rPr>
      </w:pPr>
      <w:r w:rsidRPr="009E418F">
        <w:rPr>
          <w:rFonts w:eastAsia="Calibri"/>
          <w:b/>
          <w:lang w:eastAsia="zh-CN"/>
        </w:rPr>
        <w:t xml:space="preserve">W </w:t>
      </w:r>
      <w:r w:rsidR="00C44DBD">
        <w:rPr>
          <w:rFonts w:eastAsia="Calibri"/>
          <w:b/>
          <w:lang w:eastAsia="zh-CN"/>
        </w:rPr>
        <w:t>PRZASNYSZU</w:t>
      </w:r>
    </w:p>
    <w:p w:rsidR="000D5D09" w:rsidRDefault="003359D4" w:rsidP="005A3324">
      <w:pPr>
        <w:suppressAutoHyphens/>
        <w:spacing w:after="200" w:line="288" w:lineRule="auto"/>
        <w:ind w:left="567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Maria Jolanta Rejs</w:t>
      </w:r>
    </w:p>
    <w:p w:rsidR="00C44DBD" w:rsidRDefault="00C44DBD" w:rsidP="00C44DBD">
      <w:pPr>
        <w:suppressAutoHyphens/>
        <w:spacing w:after="200" w:line="288" w:lineRule="auto"/>
        <w:ind w:left="567"/>
        <w:rPr>
          <w:rFonts w:eastAsia="Calibri"/>
          <w:lang w:eastAsia="zh-CN"/>
        </w:rPr>
      </w:pPr>
    </w:p>
    <w:p w:rsidR="00C44DBD" w:rsidRDefault="00C44DBD" w:rsidP="00C44DBD">
      <w:pPr>
        <w:suppressAutoHyphens/>
        <w:spacing w:after="200" w:line="288" w:lineRule="auto"/>
        <w:ind w:left="567"/>
        <w:rPr>
          <w:rFonts w:eastAsia="Calibri"/>
          <w:lang w:eastAsia="zh-CN"/>
        </w:rPr>
      </w:pPr>
    </w:p>
    <w:p w:rsidR="00C61C3F" w:rsidRPr="001902C6" w:rsidRDefault="00C61C3F" w:rsidP="00C61C3F">
      <w:pPr>
        <w:jc w:val="right"/>
        <w:rPr>
          <w:b/>
          <w:sz w:val="22"/>
          <w:szCs w:val="22"/>
        </w:rPr>
      </w:pPr>
      <w:r>
        <w:rPr>
          <w:rFonts w:eastAsia="Calibri"/>
          <w:b/>
          <w:lang w:eastAsia="zh-CN"/>
        </w:rPr>
        <w:br w:type="page"/>
      </w:r>
      <w:r w:rsidRPr="001902C6">
        <w:rPr>
          <w:b/>
          <w:sz w:val="22"/>
          <w:szCs w:val="22"/>
        </w:rPr>
        <w:lastRenderedPageBreak/>
        <w:t xml:space="preserve">Zał.  Nr </w:t>
      </w:r>
      <w:r>
        <w:rPr>
          <w:b/>
          <w:sz w:val="22"/>
          <w:szCs w:val="22"/>
        </w:rPr>
        <w:t>1</w:t>
      </w:r>
    </w:p>
    <w:p w:rsidR="00C61C3F" w:rsidRPr="001902C6" w:rsidRDefault="00C61C3F" w:rsidP="00C61C3F">
      <w:pPr>
        <w:jc w:val="center"/>
        <w:rPr>
          <w:b/>
        </w:rPr>
      </w:pPr>
    </w:p>
    <w:p w:rsidR="00C61C3F" w:rsidRPr="001902C6" w:rsidRDefault="00C61C3F" w:rsidP="00C61C3F">
      <w:pPr>
        <w:jc w:val="center"/>
        <w:rPr>
          <w:b/>
        </w:rPr>
      </w:pPr>
      <w:r w:rsidRPr="001902C6">
        <w:rPr>
          <w:b/>
        </w:rPr>
        <w:t>FORMULARZ OFERTY</w:t>
      </w:r>
    </w:p>
    <w:p w:rsidR="00C61C3F" w:rsidRPr="001902C6" w:rsidRDefault="00C61C3F" w:rsidP="00C61C3F">
      <w:pPr>
        <w:jc w:val="center"/>
        <w:rPr>
          <w:b/>
        </w:rPr>
      </w:pPr>
    </w:p>
    <w:p w:rsidR="00C61C3F" w:rsidRPr="001902C6" w:rsidRDefault="00C61C3F" w:rsidP="00C61C3F"/>
    <w:p w:rsidR="00C61C3F" w:rsidRPr="001902C6" w:rsidRDefault="00C61C3F" w:rsidP="00C61C3F">
      <w:pPr>
        <w:jc w:val="both"/>
      </w:pPr>
      <w:r w:rsidRPr="001902C6">
        <w:rPr>
          <w:sz w:val="22"/>
          <w:szCs w:val="22"/>
        </w:rPr>
        <w:t xml:space="preserve">Nazwa i siedziba Wykonawcy   </w:t>
      </w:r>
      <w:r w:rsidRPr="001902C6">
        <w:t>........................................................................................</w:t>
      </w:r>
    </w:p>
    <w:p w:rsidR="00C61C3F" w:rsidRPr="001902C6" w:rsidRDefault="00C61C3F" w:rsidP="00C61C3F">
      <w:pPr>
        <w:jc w:val="both"/>
      </w:pPr>
    </w:p>
    <w:p w:rsidR="00C61C3F" w:rsidRPr="001902C6" w:rsidRDefault="00C61C3F" w:rsidP="00C61C3F">
      <w:pPr>
        <w:jc w:val="both"/>
      </w:pPr>
      <w:r w:rsidRPr="001902C6">
        <w:tab/>
      </w:r>
      <w:r w:rsidRPr="001902C6">
        <w:tab/>
      </w:r>
      <w:r w:rsidRPr="001902C6">
        <w:tab/>
      </w:r>
      <w:r w:rsidRPr="001902C6">
        <w:tab/>
        <w:t>………………………………………………………………</w:t>
      </w:r>
    </w:p>
    <w:p w:rsidR="00C61C3F" w:rsidRPr="001902C6" w:rsidRDefault="00C61C3F" w:rsidP="00C61C3F">
      <w:pPr>
        <w:jc w:val="both"/>
      </w:pPr>
    </w:p>
    <w:p w:rsidR="00C61C3F" w:rsidRPr="001902C6" w:rsidRDefault="00C61C3F" w:rsidP="00C61C3F">
      <w:pPr>
        <w:jc w:val="both"/>
      </w:pPr>
      <w:r w:rsidRPr="001902C6">
        <w:t>Nr tel.</w:t>
      </w:r>
      <w:r w:rsidRPr="001902C6">
        <w:tab/>
      </w:r>
      <w:r w:rsidRPr="001902C6">
        <w:tab/>
      </w:r>
      <w:r w:rsidRPr="001902C6">
        <w:tab/>
      </w:r>
      <w:r w:rsidRPr="001902C6">
        <w:tab/>
        <w:t>.......................................................................</w:t>
      </w:r>
    </w:p>
    <w:p w:rsidR="00C61C3F" w:rsidRPr="001902C6" w:rsidRDefault="00C61C3F" w:rsidP="00C61C3F">
      <w:pPr>
        <w:jc w:val="both"/>
      </w:pPr>
    </w:p>
    <w:p w:rsidR="00C61C3F" w:rsidRPr="001902C6" w:rsidRDefault="00C61C3F" w:rsidP="00C61C3F">
      <w:pPr>
        <w:jc w:val="both"/>
      </w:pPr>
      <w:r w:rsidRPr="001902C6">
        <w:t>Nr faxu:</w:t>
      </w:r>
      <w:r w:rsidRPr="001902C6">
        <w:tab/>
      </w:r>
      <w:r w:rsidRPr="001902C6">
        <w:tab/>
      </w:r>
      <w:r w:rsidRPr="001902C6">
        <w:tab/>
        <w:t>.......................................................................</w:t>
      </w:r>
    </w:p>
    <w:p w:rsidR="00C61C3F" w:rsidRPr="001902C6" w:rsidRDefault="00C61C3F" w:rsidP="00C61C3F">
      <w:pPr>
        <w:jc w:val="both"/>
      </w:pPr>
    </w:p>
    <w:p w:rsidR="00C61C3F" w:rsidRPr="001902C6" w:rsidRDefault="00C61C3F" w:rsidP="00C61C3F">
      <w:pPr>
        <w:spacing w:line="360" w:lineRule="auto"/>
        <w:jc w:val="both"/>
        <w:rPr>
          <w:rFonts w:ascii="Arial" w:hAnsi="Arial" w:cs="Arial"/>
        </w:rPr>
      </w:pPr>
    </w:p>
    <w:p w:rsidR="00C61C3F" w:rsidRPr="001902C6" w:rsidRDefault="00C61C3F" w:rsidP="00C61C3F">
      <w:pPr>
        <w:spacing w:line="360" w:lineRule="auto"/>
        <w:jc w:val="both"/>
        <w:rPr>
          <w:sz w:val="22"/>
          <w:szCs w:val="22"/>
        </w:rPr>
      </w:pPr>
      <w:r w:rsidRPr="001902C6">
        <w:rPr>
          <w:sz w:val="22"/>
          <w:szCs w:val="22"/>
        </w:rPr>
        <w:t xml:space="preserve">Oferujemy opracowanie dokumentu pn.: </w:t>
      </w:r>
      <w:r w:rsidRPr="00C61C3F">
        <w:rPr>
          <w:b/>
          <w:i/>
          <w:sz w:val="22"/>
          <w:szCs w:val="22"/>
        </w:rPr>
        <w:t>Diagnoza Społeczna Powiatu Przasnyskiego</w:t>
      </w:r>
      <w:r w:rsidRPr="001902C6">
        <w:rPr>
          <w:sz w:val="22"/>
          <w:szCs w:val="22"/>
        </w:rPr>
        <w:t xml:space="preserve"> zgodnie z opisem przedmiotu zamówienia </w:t>
      </w:r>
    </w:p>
    <w:p w:rsidR="00C61C3F" w:rsidRPr="001902C6" w:rsidRDefault="00C61C3F" w:rsidP="00C61C3F">
      <w:pPr>
        <w:contextualSpacing/>
        <w:jc w:val="both"/>
        <w:rPr>
          <w:sz w:val="22"/>
          <w:szCs w:val="22"/>
        </w:rPr>
      </w:pPr>
    </w:p>
    <w:p w:rsidR="00C61C3F" w:rsidRPr="001902C6" w:rsidRDefault="00C61C3F" w:rsidP="00C61C3F">
      <w:pPr>
        <w:widowControl w:val="0"/>
        <w:spacing w:line="480" w:lineRule="auto"/>
        <w:contextualSpacing/>
        <w:jc w:val="both"/>
        <w:rPr>
          <w:sz w:val="22"/>
          <w:szCs w:val="22"/>
        </w:rPr>
      </w:pPr>
      <w:r w:rsidRPr="001902C6">
        <w:rPr>
          <w:sz w:val="22"/>
          <w:szCs w:val="22"/>
        </w:rPr>
        <w:t>za łączną cenę ......................................................zł brutto,</w:t>
      </w:r>
    </w:p>
    <w:p w:rsidR="00C61C3F" w:rsidRPr="001902C6" w:rsidRDefault="00C61C3F" w:rsidP="00C61C3F">
      <w:pPr>
        <w:jc w:val="both"/>
        <w:rPr>
          <w:sz w:val="22"/>
          <w:szCs w:val="22"/>
        </w:rPr>
      </w:pPr>
      <w:r w:rsidRPr="001902C6">
        <w:rPr>
          <w:sz w:val="22"/>
          <w:szCs w:val="22"/>
        </w:rPr>
        <w:t>słownie: ...........................................................................................................................................</w:t>
      </w:r>
    </w:p>
    <w:p w:rsidR="00C61C3F" w:rsidRPr="001902C6" w:rsidRDefault="00C61C3F" w:rsidP="00C61C3F">
      <w:pPr>
        <w:jc w:val="both"/>
        <w:rPr>
          <w:sz w:val="22"/>
          <w:szCs w:val="22"/>
        </w:rPr>
      </w:pPr>
    </w:p>
    <w:p w:rsidR="00C61C3F" w:rsidRPr="001902C6" w:rsidRDefault="00C61C3F" w:rsidP="00C61C3F">
      <w:pPr>
        <w:jc w:val="both"/>
      </w:pPr>
    </w:p>
    <w:p w:rsidR="00C61C3F" w:rsidRPr="001902C6" w:rsidRDefault="00C61C3F" w:rsidP="00C61C3F"/>
    <w:p w:rsidR="00C61C3F" w:rsidRPr="001902C6" w:rsidRDefault="00C61C3F" w:rsidP="00C61C3F">
      <w:pPr>
        <w:numPr>
          <w:ilvl w:val="3"/>
          <w:numId w:val="1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1902C6">
        <w:rPr>
          <w:sz w:val="22"/>
          <w:szCs w:val="22"/>
        </w:rPr>
        <w:t>Oświadczamy, że w cenie oferty zostały uwzględnione wszystkie koszty wykonania usługi.</w:t>
      </w:r>
    </w:p>
    <w:p w:rsidR="00C61C3F" w:rsidRPr="001902C6" w:rsidRDefault="00C61C3F" w:rsidP="00C61C3F">
      <w:pPr>
        <w:numPr>
          <w:ilvl w:val="3"/>
          <w:numId w:val="1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1902C6">
        <w:rPr>
          <w:sz w:val="22"/>
          <w:szCs w:val="22"/>
        </w:rPr>
        <w:t>Oświadczamy, że osoby, które będą uczestniczyć w wykonywaniu zamówienia, posiadają wymagane uprawnienia, jeżeli ustawy nakładają obowiązek posiadania takich uprawnień.</w:t>
      </w:r>
    </w:p>
    <w:p w:rsidR="00C61C3F" w:rsidRPr="001902C6" w:rsidRDefault="00C61C3F" w:rsidP="00C61C3F">
      <w:pPr>
        <w:numPr>
          <w:ilvl w:val="3"/>
          <w:numId w:val="1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1902C6">
        <w:rPr>
          <w:sz w:val="22"/>
          <w:szCs w:val="22"/>
        </w:rPr>
        <w:t xml:space="preserve">Oświadczamy, że wzór umowy został przez nas zaakceptowany i zobowiązujemy się w przypadku wyboru naszej oferty do zawarcia umowy na wymienionych warunkach w miejscu i terminie  wyznaczonym przez Zamawiającego. </w:t>
      </w:r>
    </w:p>
    <w:p w:rsidR="00C61C3F" w:rsidRPr="001902C6" w:rsidRDefault="00C61C3F" w:rsidP="00C61C3F">
      <w:pPr>
        <w:jc w:val="both"/>
        <w:rPr>
          <w:sz w:val="22"/>
          <w:szCs w:val="22"/>
        </w:rPr>
      </w:pPr>
      <w:r w:rsidRPr="001902C6">
        <w:rPr>
          <w:sz w:val="22"/>
          <w:szCs w:val="22"/>
        </w:rPr>
        <w:t xml:space="preserve">                         </w:t>
      </w:r>
    </w:p>
    <w:p w:rsidR="00C61C3F" w:rsidRPr="001902C6" w:rsidRDefault="00C61C3F" w:rsidP="00C61C3F">
      <w:pPr>
        <w:jc w:val="both"/>
      </w:pPr>
    </w:p>
    <w:p w:rsidR="00C61C3F" w:rsidRPr="001902C6" w:rsidRDefault="00C61C3F" w:rsidP="00C61C3F">
      <w:pPr>
        <w:jc w:val="both"/>
      </w:pPr>
      <w:r w:rsidRPr="001902C6">
        <w:t>...................................................... dnia ...............................</w:t>
      </w:r>
    </w:p>
    <w:p w:rsidR="00C61C3F" w:rsidRPr="001902C6" w:rsidRDefault="00C61C3F" w:rsidP="00C61C3F">
      <w:pPr>
        <w:ind w:left="5280" w:hanging="780"/>
        <w:jc w:val="both"/>
      </w:pPr>
    </w:p>
    <w:p w:rsidR="00C61C3F" w:rsidRPr="001902C6" w:rsidRDefault="00C61C3F" w:rsidP="00C61C3F">
      <w:pPr>
        <w:ind w:left="5280" w:hanging="780"/>
        <w:jc w:val="both"/>
      </w:pPr>
      <w:r w:rsidRPr="001902C6">
        <w:t xml:space="preserve">                  </w:t>
      </w:r>
    </w:p>
    <w:p w:rsidR="00C61C3F" w:rsidRPr="001902C6" w:rsidRDefault="00C61C3F" w:rsidP="00C61C3F">
      <w:pPr>
        <w:ind w:left="5280" w:hanging="780"/>
        <w:jc w:val="both"/>
      </w:pPr>
    </w:p>
    <w:p w:rsidR="00C61C3F" w:rsidRPr="001902C6" w:rsidRDefault="00C61C3F" w:rsidP="00C61C3F">
      <w:pPr>
        <w:ind w:left="5280" w:hanging="780"/>
        <w:jc w:val="both"/>
      </w:pPr>
      <w:r w:rsidRPr="001902C6">
        <w:t xml:space="preserve">       ...............................................................</w:t>
      </w:r>
    </w:p>
    <w:p w:rsidR="00C61C3F" w:rsidRPr="001902C6" w:rsidRDefault="00C61C3F" w:rsidP="00C61C3F">
      <w:pPr>
        <w:ind w:left="5400"/>
        <w:jc w:val="center"/>
      </w:pPr>
      <w:r w:rsidRPr="001902C6">
        <w:t>podpis Wykonawcy lub osoby       upoważnionej</w:t>
      </w: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Default="00C61C3F" w:rsidP="00C61C3F">
      <w:pPr>
        <w:ind w:left="5400"/>
        <w:jc w:val="center"/>
      </w:pPr>
    </w:p>
    <w:p w:rsidR="00C61C3F" w:rsidRPr="001902C6" w:rsidRDefault="00C61C3F" w:rsidP="00C61C3F">
      <w:pPr>
        <w:ind w:left="5400"/>
        <w:jc w:val="center"/>
      </w:pPr>
    </w:p>
    <w:p w:rsidR="00C61C3F" w:rsidRPr="004700CF" w:rsidRDefault="00435FA7" w:rsidP="00C61C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Zał. Nr 2</w:t>
      </w:r>
    </w:p>
    <w:p w:rsidR="00C61C3F" w:rsidRPr="001902C6" w:rsidRDefault="00C61C3F" w:rsidP="00C61C3F">
      <w:pPr>
        <w:spacing w:line="360" w:lineRule="auto"/>
        <w:jc w:val="both"/>
        <w:rPr>
          <w:b/>
          <w:sz w:val="22"/>
          <w:szCs w:val="22"/>
        </w:rPr>
      </w:pPr>
    </w:p>
    <w:p w:rsidR="00C61C3F" w:rsidRPr="001902C6" w:rsidRDefault="00C61C3F" w:rsidP="00C61C3F">
      <w:pPr>
        <w:spacing w:line="360" w:lineRule="auto"/>
        <w:jc w:val="both"/>
        <w:rPr>
          <w:b/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jc w:val="right"/>
        <w:rPr>
          <w:sz w:val="22"/>
          <w:szCs w:val="22"/>
        </w:rPr>
      </w:pPr>
      <w:r w:rsidRPr="001902C6">
        <w:rPr>
          <w:sz w:val="22"/>
          <w:szCs w:val="22"/>
        </w:rPr>
        <w:t>......................................</w:t>
      </w:r>
    </w:p>
    <w:p w:rsidR="00C61C3F" w:rsidRPr="001902C6" w:rsidRDefault="00C61C3F" w:rsidP="00C61C3F">
      <w:pPr>
        <w:widowControl w:val="0"/>
        <w:contextualSpacing/>
        <w:jc w:val="center"/>
        <w:rPr>
          <w:sz w:val="20"/>
          <w:szCs w:val="20"/>
        </w:rPr>
      </w:pPr>
      <w:r w:rsidRPr="001902C6">
        <w:rPr>
          <w:sz w:val="20"/>
          <w:szCs w:val="20"/>
        </w:rPr>
        <w:t xml:space="preserve">                                                                                                                            (miejscowość i data)</w:t>
      </w: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  <w:r w:rsidRPr="001902C6">
        <w:rPr>
          <w:sz w:val="22"/>
          <w:szCs w:val="22"/>
        </w:rPr>
        <w:t>................................................................</w:t>
      </w: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  <w:r w:rsidRPr="001902C6">
        <w:rPr>
          <w:sz w:val="22"/>
          <w:szCs w:val="22"/>
        </w:rPr>
        <w:t>…………………………………………</w:t>
      </w: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  <w:r w:rsidRPr="001902C6">
        <w:rPr>
          <w:sz w:val="22"/>
          <w:szCs w:val="22"/>
        </w:rPr>
        <w:t>…………………………………………</w:t>
      </w:r>
    </w:p>
    <w:p w:rsidR="00C61C3F" w:rsidRPr="001902C6" w:rsidRDefault="00C61C3F" w:rsidP="00C61C3F">
      <w:pPr>
        <w:pStyle w:val="FR1"/>
        <w:autoSpaceDE/>
        <w:spacing w:line="240" w:lineRule="auto"/>
        <w:contextualSpacing/>
        <w:rPr>
          <w:sz w:val="20"/>
          <w:szCs w:val="20"/>
        </w:rPr>
      </w:pPr>
      <w:r w:rsidRPr="001902C6">
        <w:rPr>
          <w:sz w:val="20"/>
          <w:szCs w:val="20"/>
        </w:rPr>
        <w:t xml:space="preserve">           (Nazwa i adres wykonawcy)</w:t>
      </w:r>
    </w:p>
    <w:p w:rsidR="00C61C3F" w:rsidRPr="001902C6" w:rsidRDefault="00C61C3F" w:rsidP="00C61C3F">
      <w:pPr>
        <w:pStyle w:val="Nagwek"/>
        <w:widowControl w:val="0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:rsidR="00C61C3F" w:rsidRPr="001902C6" w:rsidRDefault="00C61C3F" w:rsidP="00C61C3F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:rsidR="00C61C3F" w:rsidRPr="00C61C3F" w:rsidRDefault="00C61C3F" w:rsidP="00C61C3F">
      <w:pPr>
        <w:pStyle w:val="Nagwek2"/>
        <w:widowControl w:val="0"/>
        <w:numPr>
          <w:ilvl w:val="1"/>
          <w:numId w:val="0"/>
        </w:numPr>
        <w:shd w:val="clear" w:color="auto" w:fill="auto"/>
        <w:tabs>
          <w:tab w:val="num" w:pos="576"/>
        </w:tabs>
        <w:suppressAutoHyphens/>
        <w:ind w:left="576" w:hanging="576"/>
        <w:rPr>
          <w:i/>
          <w:color w:val="auto"/>
          <w:sz w:val="22"/>
          <w:szCs w:val="22"/>
        </w:rPr>
      </w:pPr>
      <w:r w:rsidRPr="00C61C3F">
        <w:rPr>
          <w:i/>
          <w:color w:val="auto"/>
          <w:sz w:val="22"/>
          <w:szCs w:val="22"/>
        </w:rPr>
        <w:t>Oświ</w:t>
      </w:r>
      <w:r>
        <w:rPr>
          <w:i/>
          <w:color w:val="auto"/>
          <w:sz w:val="22"/>
          <w:szCs w:val="22"/>
        </w:rPr>
        <w:t xml:space="preserve">adczenie o spełnianiu warunków </w:t>
      </w:r>
      <w:r w:rsidRPr="00C61C3F">
        <w:rPr>
          <w:i/>
          <w:color w:val="auto"/>
          <w:sz w:val="22"/>
          <w:szCs w:val="22"/>
        </w:rPr>
        <w:t>udziału w postępowaniu</w:t>
      </w:r>
    </w:p>
    <w:p w:rsidR="00C61C3F" w:rsidRPr="001902C6" w:rsidRDefault="00C61C3F" w:rsidP="00C61C3F">
      <w:pPr>
        <w:widowControl w:val="0"/>
        <w:spacing w:line="360" w:lineRule="auto"/>
        <w:rPr>
          <w:sz w:val="22"/>
          <w:szCs w:val="22"/>
        </w:rPr>
      </w:pPr>
    </w:p>
    <w:p w:rsidR="00C61C3F" w:rsidRPr="001902C6" w:rsidRDefault="00C61C3F" w:rsidP="00C61C3F">
      <w:pPr>
        <w:pStyle w:val="Tekstpodstawowy31"/>
        <w:spacing w:line="360" w:lineRule="auto"/>
        <w:rPr>
          <w:sz w:val="22"/>
          <w:szCs w:val="22"/>
        </w:rPr>
      </w:pPr>
      <w:r w:rsidRPr="001902C6">
        <w:rPr>
          <w:sz w:val="22"/>
          <w:szCs w:val="22"/>
        </w:rPr>
        <w:t>Niniejszym oświadczam, że spełniam następujące warunki dotyczące:</w:t>
      </w:r>
    </w:p>
    <w:p w:rsidR="00C61C3F" w:rsidRPr="001902C6" w:rsidRDefault="00C61C3F" w:rsidP="00C61C3F">
      <w:pPr>
        <w:widowControl w:val="0"/>
        <w:numPr>
          <w:ilvl w:val="6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902C6">
        <w:rPr>
          <w:bCs/>
          <w:sz w:val="22"/>
          <w:szCs w:val="22"/>
        </w:rPr>
        <w:t>posiadania uprawnień do wykonywania określonej działalności lub czynności, jeżeli przepisy prawa nakładają obowiązki ich posiadania,</w:t>
      </w:r>
    </w:p>
    <w:p w:rsidR="00C61C3F" w:rsidRPr="001902C6" w:rsidRDefault="00C61C3F" w:rsidP="00C61C3F">
      <w:pPr>
        <w:widowControl w:val="0"/>
        <w:numPr>
          <w:ilvl w:val="6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902C6">
        <w:rPr>
          <w:bCs/>
          <w:sz w:val="22"/>
          <w:szCs w:val="22"/>
        </w:rPr>
        <w:t>posiadania wiedzy i doświadczenia,</w:t>
      </w:r>
    </w:p>
    <w:p w:rsidR="00C61C3F" w:rsidRPr="001902C6" w:rsidRDefault="00C61C3F" w:rsidP="00C61C3F">
      <w:pPr>
        <w:widowControl w:val="0"/>
        <w:numPr>
          <w:ilvl w:val="6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902C6">
        <w:rPr>
          <w:bCs/>
          <w:sz w:val="22"/>
          <w:szCs w:val="22"/>
        </w:rPr>
        <w:t>dysponowania odpowiednim potencjałem technicznym oraz osobami zdolnymi do wykonania zamówienia,</w:t>
      </w:r>
    </w:p>
    <w:p w:rsidR="00C61C3F" w:rsidRPr="001902C6" w:rsidRDefault="00C61C3F" w:rsidP="00C61C3F">
      <w:pPr>
        <w:widowControl w:val="0"/>
        <w:numPr>
          <w:ilvl w:val="6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902C6">
        <w:rPr>
          <w:bCs/>
          <w:sz w:val="22"/>
          <w:szCs w:val="22"/>
        </w:rPr>
        <w:t>sytuacji ekonomicznej i finansowej.</w:t>
      </w:r>
    </w:p>
    <w:p w:rsidR="00C61C3F" w:rsidRPr="001902C6" w:rsidRDefault="00C61C3F" w:rsidP="00C61C3F">
      <w:pPr>
        <w:widowControl w:val="0"/>
        <w:spacing w:line="360" w:lineRule="auto"/>
        <w:jc w:val="both"/>
        <w:rPr>
          <w:sz w:val="22"/>
          <w:szCs w:val="22"/>
        </w:rPr>
      </w:pPr>
    </w:p>
    <w:p w:rsidR="00C61C3F" w:rsidRPr="001902C6" w:rsidRDefault="00C61C3F" w:rsidP="00C61C3F">
      <w:pPr>
        <w:widowControl w:val="0"/>
        <w:spacing w:line="360" w:lineRule="auto"/>
        <w:jc w:val="both"/>
        <w:rPr>
          <w:sz w:val="22"/>
          <w:szCs w:val="22"/>
        </w:rPr>
      </w:pPr>
    </w:p>
    <w:p w:rsidR="00C61C3F" w:rsidRPr="001902C6" w:rsidRDefault="00C61C3F" w:rsidP="00C61C3F">
      <w:pPr>
        <w:widowControl w:val="0"/>
        <w:spacing w:line="360" w:lineRule="auto"/>
        <w:jc w:val="both"/>
        <w:rPr>
          <w:sz w:val="22"/>
          <w:szCs w:val="22"/>
        </w:rPr>
      </w:pPr>
    </w:p>
    <w:p w:rsidR="00C61C3F" w:rsidRPr="001902C6" w:rsidRDefault="00C61C3F" w:rsidP="00C61C3F">
      <w:pPr>
        <w:widowControl w:val="0"/>
        <w:ind w:left="5664"/>
        <w:jc w:val="both"/>
        <w:rPr>
          <w:sz w:val="22"/>
          <w:szCs w:val="22"/>
        </w:rPr>
      </w:pPr>
      <w:r w:rsidRPr="001902C6">
        <w:rPr>
          <w:sz w:val="22"/>
          <w:szCs w:val="22"/>
        </w:rPr>
        <w:t>………………………………..</w:t>
      </w:r>
    </w:p>
    <w:p w:rsidR="00C61C3F" w:rsidRPr="001902C6" w:rsidRDefault="00C61C3F" w:rsidP="00C61C3F">
      <w:pPr>
        <w:widowControl w:val="0"/>
        <w:ind w:left="5664"/>
        <w:jc w:val="both"/>
        <w:rPr>
          <w:sz w:val="22"/>
          <w:szCs w:val="22"/>
        </w:rPr>
      </w:pPr>
      <w:r w:rsidRPr="001902C6">
        <w:rPr>
          <w:sz w:val="22"/>
          <w:szCs w:val="22"/>
        </w:rPr>
        <w:t xml:space="preserve">        podpis upoważnionego </w:t>
      </w:r>
    </w:p>
    <w:p w:rsidR="00C61C3F" w:rsidRPr="001902C6" w:rsidRDefault="00C61C3F" w:rsidP="00C61C3F">
      <w:pPr>
        <w:widowControl w:val="0"/>
        <w:ind w:left="3540" w:firstLine="708"/>
        <w:jc w:val="both"/>
        <w:rPr>
          <w:sz w:val="22"/>
          <w:szCs w:val="22"/>
        </w:rPr>
      </w:pPr>
      <w:r w:rsidRPr="001902C6">
        <w:rPr>
          <w:sz w:val="22"/>
          <w:szCs w:val="22"/>
        </w:rPr>
        <w:t xml:space="preserve">                                przedstawiciela wykonawcy</w:t>
      </w:r>
    </w:p>
    <w:p w:rsidR="00C61C3F" w:rsidRPr="001902C6" w:rsidRDefault="00C61C3F" w:rsidP="00C61C3F">
      <w:pPr>
        <w:pStyle w:val="Tekstpodstawowy"/>
        <w:jc w:val="left"/>
        <w:rPr>
          <w:b/>
          <w:i/>
          <w:sz w:val="22"/>
          <w:szCs w:val="22"/>
        </w:rPr>
      </w:pPr>
    </w:p>
    <w:p w:rsidR="00C61C3F" w:rsidRPr="001902C6" w:rsidRDefault="00C61C3F" w:rsidP="00C61C3F">
      <w:pPr>
        <w:pStyle w:val="Tekstpodstawowy"/>
        <w:jc w:val="left"/>
        <w:rPr>
          <w:b/>
          <w:i/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ind w:left="5400"/>
        <w:jc w:val="center"/>
        <w:rPr>
          <w:sz w:val="22"/>
          <w:szCs w:val="22"/>
        </w:rPr>
      </w:pPr>
    </w:p>
    <w:p w:rsidR="00C61C3F" w:rsidRPr="001902C6" w:rsidRDefault="00C61C3F" w:rsidP="00C61C3F">
      <w:pPr>
        <w:widowControl w:val="0"/>
        <w:spacing w:line="360" w:lineRule="auto"/>
        <w:jc w:val="right"/>
        <w:rPr>
          <w:sz w:val="22"/>
          <w:szCs w:val="22"/>
        </w:rPr>
      </w:pPr>
    </w:p>
    <w:p w:rsidR="00C61C3F" w:rsidRPr="004700CF" w:rsidRDefault="00435FA7" w:rsidP="00C61C3F">
      <w:pPr>
        <w:widowControl w:val="0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Zał. Nr 3</w:t>
      </w:r>
      <w:bookmarkStart w:id="5" w:name="_GoBack"/>
      <w:bookmarkEnd w:id="5"/>
    </w:p>
    <w:p w:rsidR="00C61C3F" w:rsidRPr="001902C6" w:rsidRDefault="00C61C3F" w:rsidP="00C61C3F">
      <w:pPr>
        <w:widowControl w:val="0"/>
        <w:spacing w:line="360" w:lineRule="auto"/>
        <w:rPr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  <w:r w:rsidRPr="001902C6">
        <w:rPr>
          <w:sz w:val="22"/>
          <w:szCs w:val="22"/>
        </w:rPr>
        <w:t xml:space="preserve">                                                                                                 </w:t>
      </w:r>
    </w:p>
    <w:p w:rsidR="00C61C3F" w:rsidRPr="001902C6" w:rsidRDefault="00C61C3F" w:rsidP="00C61C3F">
      <w:pPr>
        <w:widowControl w:val="0"/>
        <w:contextualSpacing/>
        <w:jc w:val="right"/>
        <w:rPr>
          <w:sz w:val="22"/>
          <w:szCs w:val="22"/>
        </w:rPr>
      </w:pPr>
      <w:r w:rsidRPr="001902C6">
        <w:rPr>
          <w:sz w:val="22"/>
          <w:szCs w:val="22"/>
        </w:rPr>
        <w:t>......................................</w:t>
      </w:r>
    </w:p>
    <w:p w:rsidR="00C61C3F" w:rsidRPr="001902C6" w:rsidRDefault="00C61C3F" w:rsidP="00C61C3F">
      <w:pPr>
        <w:widowControl w:val="0"/>
        <w:contextualSpacing/>
        <w:jc w:val="center"/>
        <w:rPr>
          <w:sz w:val="20"/>
          <w:szCs w:val="20"/>
        </w:rPr>
      </w:pPr>
      <w:r w:rsidRPr="001902C6">
        <w:rPr>
          <w:sz w:val="20"/>
          <w:szCs w:val="20"/>
        </w:rPr>
        <w:t xml:space="preserve">                                                                                                                                  (miejscowość i data)</w:t>
      </w: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  <w:r w:rsidRPr="001902C6">
        <w:rPr>
          <w:sz w:val="22"/>
          <w:szCs w:val="22"/>
        </w:rPr>
        <w:t>................................................................</w:t>
      </w: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  <w:r w:rsidRPr="001902C6">
        <w:rPr>
          <w:sz w:val="22"/>
          <w:szCs w:val="22"/>
        </w:rPr>
        <w:t>…………………………………………</w:t>
      </w: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</w:p>
    <w:p w:rsidR="00C61C3F" w:rsidRPr="001902C6" w:rsidRDefault="00C61C3F" w:rsidP="00C61C3F">
      <w:pPr>
        <w:widowControl w:val="0"/>
        <w:contextualSpacing/>
        <w:rPr>
          <w:sz w:val="22"/>
          <w:szCs w:val="22"/>
        </w:rPr>
      </w:pPr>
      <w:r w:rsidRPr="001902C6">
        <w:rPr>
          <w:sz w:val="22"/>
          <w:szCs w:val="22"/>
        </w:rPr>
        <w:t>…………………………………………</w:t>
      </w:r>
    </w:p>
    <w:p w:rsidR="00C61C3F" w:rsidRPr="001902C6" w:rsidRDefault="00C61C3F" w:rsidP="00C61C3F">
      <w:pPr>
        <w:pStyle w:val="FR1"/>
        <w:autoSpaceDE/>
        <w:spacing w:line="240" w:lineRule="auto"/>
        <w:contextualSpacing/>
        <w:rPr>
          <w:sz w:val="20"/>
          <w:szCs w:val="20"/>
        </w:rPr>
      </w:pPr>
      <w:r w:rsidRPr="001902C6">
        <w:rPr>
          <w:sz w:val="20"/>
          <w:szCs w:val="20"/>
        </w:rPr>
        <w:t xml:space="preserve">           (Nazwa i adres wykonawcy)</w:t>
      </w:r>
    </w:p>
    <w:p w:rsidR="00C61C3F" w:rsidRPr="001902C6" w:rsidRDefault="00C61C3F" w:rsidP="00C61C3F">
      <w:pPr>
        <w:widowControl w:val="0"/>
        <w:spacing w:line="360" w:lineRule="auto"/>
        <w:rPr>
          <w:sz w:val="22"/>
          <w:szCs w:val="22"/>
        </w:rPr>
      </w:pPr>
    </w:p>
    <w:p w:rsidR="00C61C3F" w:rsidRPr="001902C6" w:rsidRDefault="00C61C3F" w:rsidP="00C61C3F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1902C6">
        <w:rPr>
          <w:b/>
          <w:sz w:val="22"/>
          <w:szCs w:val="22"/>
        </w:rPr>
        <w:t xml:space="preserve">Wykaz </w:t>
      </w:r>
    </w:p>
    <w:p w:rsidR="00C61C3F" w:rsidRPr="001902C6" w:rsidRDefault="00C61C3F" w:rsidP="00C61C3F">
      <w:pPr>
        <w:widowControl w:val="0"/>
        <w:spacing w:before="120" w:after="120"/>
        <w:jc w:val="both"/>
        <w:rPr>
          <w:b/>
          <w:sz w:val="22"/>
          <w:szCs w:val="22"/>
        </w:rPr>
      </w:pPr>
      <w:r w:rsidRPr="001902C6">
        <w:rPr>
          <w:b/>
          <w:sz w:val="22"/>
          <w:szCs w:val="22"/>
        </w:rPr>
        <w:t xml:space="preserve">wykonanych usług </w:t>
      </w:r>
      <w:r w:rsidRPr="00DA11AE">
        <w:rPr>
          <w:b/>
          <w:szCs w:val="20"/>
        </w:rPr>
        <w:t>(</w:t>
      </w:r>
      <w:r w:rsidRPr="00C61C3F">
        <w:rPr>
          <w:b/>
          <w:i/>
          <w:szCs w:val="20"/>
        </w:rPr>
        <w:t>wykonanie przynajmniej jednej diagnozy społecznej dla powiatów lub gmin - nie mniejszych niż 40 tysięcy mieszkańców oraz wykonanie co najmniej jednej strategii rozwiązywania problemów społecznych dla powiatów lub gmin - nie mniejszych niż 40 tysięcy mieszkańców</w:t>
      </w:r>
      <w:r w:rsidRPr="00DA11AE">
        <w:rPr>
          <w:b/>
          <w:szCs w:val="20"/>
        </w:rPr>
        <w:t>)</w:t>
      </w:r>
      <w:r w:rsidRPr="001902C6">
        <w:rPr>
          <w:b/>
          <w:sz w:val="22"/>
          <w:szCs w:val="22"/>
        </w:rPr>
        <w:t xml:space="preserve"> w zakresie niezbędnym do wykazania spełniania warunku wiedzy i doświadczenia, wykonywanych w okresie  ostatnich trzech lat przed upływem terminu składania ofert, a jeżeli okres prowadzenia działalności jest krótszy –  w tym okresie,  </w:t>
      </w:r>
      <w:r w:rsidRPr="001902C6">
        <w:rPr>
          <w:b/>
          <w:sz w:val="22"/>
          <w:szCs w:val="22"/>
        </w:rPr>
        <w:br/>
        <w:t>z podaniem ich przedmiotu, dat wykonania i odbiorców</w:t>
      </w:r>
    </w:p>
    <w:p w:rsidR="00C61C3F" w:rsidRPr="001902C6" w:rsidRDefault="00C61C3F" w:rsidP="00C61C3F">
      <w:pPr>
        <w:widowControl w:val="0"/>
        <w:spacing w:line="360" w:lineRule="auto"/>
        <w:rPr>
          <w:sz w:val="22"/>
          <w:szCs w:val="22"/>
        </w:rPr>
      </w:pPr>
    </w:p>
    <w:p w:rsidR="00C61C3F" w:rsidRPr="001902C6" w:rsidRDefault="00C61C3F" w:rsidP="00C61C3F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260"/>
      </w:tblGrid>
      <w:tr w:rsidR="00C61C3F" w:rsidRPr="001902C6" w:rsidTr="00C119AF">
        <w:tc>
          <w:tcPr>
            <w:tcW w:w="534" w:type="dxa"/>
            <w:vAlign w:val="center"/>
          </w:tcPr>
          <w:p w:rsidR="00C61C3F" w:rsidRPr="001902C6" w:rsidRDefault="00C61C3F" w:rsidP="00C119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02C6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:rsidR="00C61C3F" w:rsidRPr="001902C6" w:rsidRDefault="00C61C3F" w:rsidP="00C119AF">
            <w:pPr>
              <w:jc w:val="center"/>
              <w:rPr>
                <w:b/>
                <w:sz w:val="22"/>
                <w:szCs w:val="22"/>
              </w:rPr>
            </w:pPr>
            <w:r w:rsidRPr="001902C6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2835" w:type="dxa"/>
            <w:vAlign w:val="center"/>
          </w:tcPr>
          <w:p w:rsidR="00C61C3F" w:rsidRPr="001902C6" w:rsidRDefault="00C61C3F" w:rsidP="00C119AF">
            <w:pPr>
              <w:jc w:val="center"/>
              <w:rPr>
                <w:b/>
                <w:sz w:val="22"/>
                <w:szCs w:val="22"/>
              </w:rPr>
            </w:pPr>
            <w:r w:rsidRPr="001902C6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3260" w:type="dxa"/>
            <w:vAlign w:val="center"/>
          </w:tcPr>
          <w:p w:rsidR="00C61C3F" w:rsidRPr="001902C6" w:rsidRDefault="00C61C3F" w:rsidP="00C119AF">
            <w:pPr>
              <w:jc w:val="center"/>
              <w:rPr>
                <w:b/>
                <w:sz w:val="22"/>
                <w:szCs w:val="22"/>
              </w:rPr>
            </w:pPr>
            <w:r w:rsidRPr="001902C6">
              <w:rPr>
                <w:b/>
                <w:sz w:val="22"/>
                <w:szCs w:val="22"/>
              </w:rPr>
              <w:t>Odbiorcy</w:t>
            </w:r>
          </w:p>
        </w:tc>
      </w:tr>
      <w:tr w:rsidR="00C61C3F" w:rsidRPr="001902C6" w:rsidTr="00C119AF">
        <w:tc>
          <w:tcPr>
            <w:tcW w:w="534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</w:tr>
      <w:tr w:rsidR="00C61C3F" w:rsidRPr="001902C6" w:rsidTr="00C119AF">
        <w:tc>
          <w:tcPr>
            <w:tcW w:w="534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</w:tr>
      <w:tr w:rsidR="00C61C3F" w:rsidRPr="001902C6" w:rsidTr="00C119AF">
        <w:tc>
          <w:tcPr>
            <w:tcW w:w="534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61C3F" w:rsidRPr="001902C6" w:rsidRDefault="00C61C3F" w:rsidP="00C119AF">
            <w:pPr>
              <w:jc w:val="both"/>
              <w:rPr>
                <w:sz w:val="22"/>
                <w:szCs w:val="22"/>
              </w:rPr>
            </w:pPr>
          </w:p>
        </w:tc>
      </w:tr>
    </w:tbl>
    <w:p w:rsidR="00C61C3F" w:rsidRPr="001902C6" w:rsidRDefault="00C61C3F" w:rsidP="00C61C3F">
      <w:pPr>
        <w:jc w:val="both"/>
        <w:rPr>
          <w:sz w:val="22"/>
          <w:szCs w:val="22"/>
        </w:rPr>
      </w:pPr>
    </w:p>
    <w:p w:rsidR="00C61C3F" w:rsidRPr="001902C6" w:rsidRDefault="00C61C3F" w:rsidP="00C61C3F">
      <w:pPr>
        <w:jc w:val="right"/>
        <w:rPr>
          <w:sz w:val="22"/>
          <w:szCs w:val="22"/>
        </w:rPr>
      </w:pPr>
    </w:p>
    <w:p w:rsidR="00C61C3F" w:rsidRPr="001902C6" w:rsidRDefault="00C61C3F" w:rsidP="00C61C3F">
      <w:pPr>
        <w:widowControl w:val="0"/>
        <w:spacing w:line="360" w:lineRule="auto"/>
        <w:jc w:val="both"/>
        <w:rPr>
          <w:sz w:val="22"/>
          <w:szCs w:val="22"/>
        </w:rPr>
      </w:pPr>
      <w:r w:rsidRPr="001902C6">
        <w:rPr>
          <w:b/>
          <w:sz w:val="22"/>
          <w:szCs w:val="22"/>
        </w:rPr>
        <w:t>Do wykazu należy dołączyć dokumenty potwierdzające, że usługi te zostały wykonane należycie.</w:t>
      </w:r>
    </w:p>
    <w:p w:rsidR="00C61C3F" w:rsidRPr="001902C6" w:rsidRDefault="00C61C3F" w:rsidP="00C61C3F">
      <w:pPr>
        <w:jc w:val="both"/>
        <w:rPr>
          <w:sz w:val="22"/>
          <w:szCs w:val="22"/>
        </w:rPr>
      </w:pPr>
    </w:p>
    <w:p w:rsidR="00C61C3F" w:rsidRPr="001902C6" w:rsidRDefault="00C61C3F" w:rsidP="00C61C3F">
      <w:pPr>
        <w:jc w:val="right"/>
        <w:rPr>
          <w:sz w:val="22"/>
          <w:szCs w:val="22"/>
        </w:rPr>
      </w:pPr>
    </w:p>
    <w:p w:rsidR="00C61C3F" w:rsidRPr="001902C6" w:rsidRDefault="00C61C3F" w:rsidP="00C61C3F">
      <w:pPr>
        <w:jc w:val="right"/>
        <w:rPr>
          <w:sz w:val="22"/>
          <w:szCs w:val="22"/>
        </w:rPr>
      </w:pPr>
    </w:p>
    <w:p w:rsidR="00C61C3F" w:rsidRPr="001902C6" w:rsidRDefault="00C61C3F" w:rsidP="00C61C3F">
      <w:pPr>
        <w:jc w:val="right"/>
        <w:rPr>
          <w:sz w:val="22"/>
          <w:szCs w:val="22"/>
        </w:rPr>
      </w:pPr>
    </w:p>
    <w:p w:rsidR="00C61C3F" w:rsidRPr="001902C6" w:rsidRDefault="00C61C3F" w:rsidP="00C61C3F">
      <w:pPr>
        <w:jc w:val="right"/>
        <w:rPr>
          <w:sz w:val="22"/>
          <w:szCs w:val="22"/>
        </w:rPr>
      </w:pPr>
    </w:p>
    <w:p w:rsidR="00C61C3F" w:rsidRPr="001902C6" w:rsidRDefault="00C61C3F" w:rsidP="00C61C3F">
      <w:pPr>
        <w:jc w:val="right"/>
        <w:rPr>
          <w:sz w:val="22"/>
          <w:szCs w:val="22"/>
        </w:rPr>
      </w:pPr>
    </w:p>
    <w:p w:rsidR="00C61C3F" w:rsidRPr="001902C6" w:rsidRDefault="00C61C3F" w:rsidP="00C61C3F">
      <w:pPr>
        <w:jc w:val="right"/>
        <w:rPr>
          <w:sz w:val="22"/>
          <w:szCs w:val="22"/>
        </w:rPr>
      </w:pPr>
      <w:r w:rsidRPr="001902C6">
        <w:rPr>
          <w:sz w:val="22"/>
          <w:szCs w:val="22"/>
        </w:rPr>
        <w:t>……………………………………………………</w:t>
      </w:r>
    </w:p>
    <w:p w:rsidR="00C61C3F" w:rsidRPr="001902C6" w:rsidRDefault="00C61C3F" w:rsidP="00C61C3F">
      <w:pPr>
        <w:widowControl w:val="0"/>
        <w:ind w:left="5664"/>
        <w:jc w:val="both"/>
        <w:rPr>
          <w:sz w:val="20"/>
          <w:szCs w:val="20"/>
        </w:rPr>
      </w:pPr>
      <w:r w:rsidRPr="001902C6">
        <w:rPr>
          <w:sz w:val="20"/>
          <w:szCs w:val="20"/>
        </w:rPr>
        <w:t xml:space="preserve">       podpis upoważnionego </w:t>
      </w:r>
    </w:p>
    <w:p w:rsidR="00C61C3F" w:rsidRPr="001902C6" w:rsidRDefault="00C61C3F" w:rsidP="00C61C3F">
      <w:pPr>
        <w:widowControl w:val="0"/>
        <w:ind w:left="3540" w:firstLine="708"/>
        <w:jc w:val="both"/>
        <w:rPr>
          <w:sz w:val="20"/>
          <w:szCs w:val="20"/>
        </w:rPr>
      </w:pPr>
      <w:r w:rsidRPr="001902C6">
        <w:rPr>
          <w:sz w:val="20"/>
          <w:szCs w:val="20"/>
        </w:rPr>
        <w:t xml:space="preserve">                              przedstawiciela wykonawcy</w:t>
      </w:r>
    </w:p>
    <w:p w:rsidR="00C44DBD" w:rsidRPr="005A3324" w:rsidRDefault="00C44DBD" w:rsidP="00C61C3F">
      <w:pPr>
        <w:suppressAutoHyphens/>
        <w:spacing w:after="200" w:line="288" w:lineRule="auto"/>
        <w:rPr>
          <w:rFonts w:eastAsia="Calibri"/>
          <w:b/>
          <w:lang w:eastAsia="zh-CN"/>
        </w:rPr>
      </w:pPr>
    </w:p>
    <w:sectPr w:rsidR="00C44DBD" w:rsidRPr="005A3324" w:rsidSect="000D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47" w:rsidRDefault="00236A47" w:rsidP="00202B84">
      <w:r>
        <w:separator/>
      </w:r>
    </w:p>
  </w:endnote>
  <w:endnote w:type="continuationSeparator" w:id="0">
    <w:p w:rsidR="00236A47" w:rsidRDefault="00236A47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47" w:rsidRDefault="00236A47" w:rsidP="00202B84">
      <w:r>
        <w:separator/>
      </w:r>
    </w:p>
  </w:footnote>
  <w:footnote w:type="continuationSeparator" w:id="0">
    <w:p w:rsidR="00236A47" w:rsidRDefault="00236A47" w:rsidP="0020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30"/>
    <w:lvl w:ilvl="0">
      <w:start w:val="7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6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04" w:hanging="180"/>
      </w:pPr>
      <w:rPr>
        <w:rFonts w:cs="Times New Roman"/>
      </w:rPr>
    </w:lvl>
  </w:abstractNum>
  <w:abstractNum w:abstractNumId="1" w15:restartNumberingAfterBreak="0">
    <w:nsid w:val="05AC3C84"/>
    <w:multiLevelType w:val="hybridMultilevel"/>
    <w:tmpl w:val="8F8201EC"/>
    <w:lvl w:ilvl="0" w:tplc="008A1AC2">
      <w:start w:val="7"/>
      <w:numFmt w:val="upperRoman"/>
      <w:lvlText w:val="%1."/>
      <w:lvlJc w:val="left"/>
      <w:pPr>
        <w:ind w:left="862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B30960"/>
    <w:multiLevelType w:val="hybridMultilevel"/>
    <w:tmpl w:val="7DA6A8FA"/>
    <w:lvl w:ilvl="0" w:tplc="BF20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85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45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2B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3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81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48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3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02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260D7"/>
    <w:multiLevelType w:val="hybridMultilevel"/>
    <w:tmpl w:val="D866515A"/>
    <w:lvl w:ilvl="0" w:tplc="4E4AF2E6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0D1BE8"/>
    <w:multiLevelType w:val="multilevel"/>
    <w:tmpl w:val="5C9C39A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DD52B2"/>
    <w:multiLevelType w:val="hybridMultilevel"/>
    <w:tmpl w:val="89F619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29C8"/>
    <w:multiLevelType w:val="hybridMultilevel"/>
    <w:tmpl w:val="275EBE6A"/>
    <w:lvl w:ilvl="0" w:tplc="981E4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8EF"/>
    <w:multiLevelType w:val="hybridMultilevel"/>
    <w:tmpl w:val="66704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531"/>
    <w:multiLevelType w:val="multilevel"/>
    <w:tmpl w:val="1E82D2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1E6C12"/>
    <w:multiLevelType w:val="multilevel"/>
    <w:tmpl w:val="5A8643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A5B8C"/>
    <w:multiLevelType w:val="hybridMultilevel"/>
    <w:tmpl w:val="0E0E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3E8E"/>
    <w:multiLevelType w:val="hybridMultilevel"/>
    <w:tmpl w:val="3DE60304"/>
    <w:lvl w:ilvl="0" w:tplc="ED64B57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EF79CA"/>
    <w:multiLevelType w:val="hybridMultilevel"/>
    <w:tmpl w:val="A36022FE"/>
    <w:lvl w:ilvl="0" w:tplc="49AC9D6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5C54EF"/>
    <w:multiLevelType w:val="multilevel"/>
    <w:tmpl w:val="26F885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665A09"/>
    <w:multiLevelType w:val="hybridMultilevel"/>
    <w:tmpl w:val="C5A280DC"/>
    <w:lvl w:ilvl="0" w:tplc="54640ABA">
      <w:start w:val="6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AC0D88"/>
    <w:multiLevelType w:val="hybridMultilevel"/>
    <w:tmpl w:val="58A08072"/>
    <w:lvl w:ilvl="0" w:tplc="26841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681A"/>
    <w:rsid w:val="00011C51"/>
    <w:rsid w:val="000860AC"/>
    <w:rsid w:val="000A13C5"/>
    <w:rsid w:val="000D5D09"/>
    <w:rsid w:val="000F2244"/>
    <w:rsid w:val="00133FAA"/>
    <w:rsid w:val="0014531E"/>
    <w:rsid w:val="00165FCA"/>
    <w:rsid w:val="001713F1"/>
    <w:rsid w:val="001A69B7"/>
    <w:rsid w:val="001D53C3"/>
    <w:rsid w:val="001F238A"/>
    <w:rsid w:val="00202B84"/>
    <w:rsid w:val="00207F35"/>
    <w:rsid w:val="00236A47"/>
    <w:rsid w:val="00271FC9"/>
    <w:rsid w:val="0028130B"/>
    <w:rsid w:val="002E3855"/>
    <w:rsid w:val="00301963"/>
    <w:rsid w:val="003359D4"/>
    <w:rsid w:val="00357491"/>
    <w:rsid w:val="004243DB"/>
    <w:rsid w:val="00435FA7"/>
    <w:rsid w:val="0046609B"/>
    <w:rsid w:val="00481B4A"/>
    <w:rsid w:val="00481EFE"/>
    <w:rsid w:val="004C5A6E"/>
    <w:rsid w:val="00513E96"/>
    <w:rsid w:val="00536433"/>
    <w:rsid w:val="00566046"/>
    <w:rsid w:val="00587410"/>
    <w:rsid w:val="005A3324"/>
    <w:rsid w:val="0060348A"/>
    <w:rsid w:val="00624105"/>
    <w:rsid w:val="00626C0F"/>
    <w:rsid w:val="00653B86"/>
    <w:rsid w:val="00681D64"/>
    <w:rsid w:val="006879E4"/>
    <w:rsid w:val="006B7F61"/>
    <w:rsid w:val="006E175D"/>
    <w:rsid w:val="007168FB"/>
    <w:rsid w:val="00723926"/>
    <w:rsid w:val="00724031"/>
    <w:rsid w:val="00734C32"/>
    <w:rsid w:val="00755B73"/>
    <w:rsid w:val="00762E0E"/>
    <w:rsid w:val="00770995"/>
    <w:rsid w:val="00783A1C"/>
    <w:rsid w:val="007B1C74"/>
    <w:rsid w:val="007B72AC"/>
    <w:rsid w:val="007C3C6A"/>
    <w:rsid w:val="007C5BAE"/>
    <w:rsid w:val="00843EBE"/>
    <w:rsid w:val="008A7403"/>
    <w:rsid w:val="008B0561"/>
    <w:rsid w:val="008C51F6"/>
    <w:rsid w:val="008D55C4"/>
    <w:rsid w:val="00904715"/>
    <w:rsid w:val="00920138"/>
    <w:rsid w:val="00940B03"/>
    <w:rsid w:val="009723C4"/>
    <w:rsid w:val="009B1EAF"/>
    <w:rsid w:val="009E219A"/>
    <w:rsid w:val="009E418F"/>
    <w:rsid w:val="00A0061B"/>
    <w:rsid w:val="00A07094"/>
    <w:rsid w:val="00AD28AD"/>
    <w:rsid w:val="00B3745E"/>
    <w:rsid w:val="00B45C92"/>
    <w:rsid w:val="00B47B54"/>
    <w:rsid w:val="00B50A79"/>
    <w:rsid w:val="00B84731"/>
    <w:rsid w:val="00BC373E"/>
    <w:rsid w:val="00C42533"/>
    <w:rsid w:val="00C4303B"/>
    <w:rsid w:val="00C44DBD"/>
    <w:rsid w:val="00C53F43"/>
    <w:rsid w:val="00C61C3F"/>
    <w:rsid w:val="00C72CDE"/>
    <w:rsid w:val="00CE659D"/>
    <w:rsid w:val="00D670C9"/>
    <w:rsid w:val="00D828F6"/>
    <w:rsid w:val="00D86621"/>
    <w:rsid w:val="00DA11AE"/>
    <w:rsid w:val="00DB12B2"/>
    <w:rsid w:val="00DE40D0"/>
    <w:rsid w:val="00F00AE5"/>
    <w:rsid w:val="00F22A6C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77EF"/>
  <w15:chartTrackingRefBased/>
  <w15:docId w15:val="{E48433B1-B12B-41F3-83DD-A4B920C8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A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4C32"/>
    <w:pPr>
      <w:keepNext/>
      <w:shd w:val="clear" w:color="auto" w:fill="0000FF"/>
      <w:spacing w:before="60" w:after="60" w:line="360" w:lineRule="auto"/>
      <w:jc w:val="center"/>
      <w:outlineLvl w:val="0"/>
    </w:pPr>
    <w:rPr>
      <w:b/>
      <w:bCs/>
      <w:color w:val="FFFFFF"/>
      <w:sz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34C32"/>
    <w:pPr>
      <w:keepNext/>
      <w:shd w:val="clear" w:color="auto" w:fill="99CCFF"/>
      <w:spacing w:before="60" w:after="60"/>
      <w:jc w:val="center"/>
      <w:outlineLvl w:val="1"/>
    </w:pPr>
    <w:rPr>
      <w:b/>
      <w:bCs/>
      <w:color w:val="FFFF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734C32"/>
    <w:rPr>
      <w:b/>
      <w:bCs/>
      <w:color w:val="FFFFFF"/>
      <w:szCs w:val="24"/>
      <w:shd w:val="clear" w:color="auto" w:fill="0000FF"/>
    </w:rPr>
  </w:style>
  <w:style w:type="character" w:customStyle="1" w:styleId="Nagwek2Znak">
    <w:name w:val="Nagłówek 2 Znak"/>
    <w:link w:val="Nagwek2"/>
    <w:uiPriority w:val="99"/>
    <w:semiHidden/>
    <w:rsid w:val="00734C32"/>
    <w:rPr>
      <w:b/>
      <w:bCs/>
      <w:color w:val="FFFFFF"/>
      <w:szCs w:val="24"/>
      <w:shd w:val="clear" w:color="auto" w:fill="99CCFF"/>
    </w:rPr>
  </w:style>
  <w:style w:type="paragraph" w:styleId="Tytu">
    <w:name w:val="Title"/>
    <w:basedOn w:val="Normalny"/>
    <w:link w:val="TytuZnak"/>
    <w:uiPriority w:val="99"/>
    <w:qFormat/>
    <w:rsid w:val="00734C32"/>
    <w:pPr>
      <w:shd w:val="clear" w:color="auto" w:fill="0000FF"/>
      <w:spacing w:before="60" w:after="60"/>
      <w:jc w:val="center"/>
    </w:pPr>
    <w:rPr>
      <w:b/>
      <w:bCs/>
      <w:color w:val="FFFFFF"/>
      <w:sz w:val="20"/>
    </w:rPr>
  </w:style>
  <w:style w:type="character" w:customStyle="1" w:styleId="TytuZnak">
    <w:name w:val="Tytuł Znak"/>
    <w:link w:val="Tytu"/>
    <w:uiPriority w:val="99"/>
    <w:rsid w:val="00734C32"/>
    <w:rPr>
      <w:b/>
      <w:bCs/>
      <w:color w:val="FFFFFF"/>
      <w:szCs w:val="24"/>
      <w:shd w:val="clear" w:color="auto" w:fill="0000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4C32"/>
    <w:pPr>
      <w:spacing w:before="60" w:after="6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734C32"/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4C32"/>
    <w:pPr>
      <w:spacing w:before="60" w:after="60"/>
      <w:ind w:left="708"/>
      <w:jc w:val="both"/>
    </w:pPr>
    <w:rPr>
      <w:sz w:val="1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34C32"/>
    <w:rPr>
      <w:sz w:val="16"/>
      <w:szCs w:val="24"/>
    </w:rPr>
  </w:style>
  <w:style w:type="paragraph" w:styleId="Bezodstpw">
    <w:name w:val="No Spacing"/>
    <w:uiPriority w:val="1"/>
    <w:qFormat/>
    <w:rsid w:val="00734C32"/>
    <w:rPr>
      <w:sz w:val="24"/>
      <w:szCs w:val="22"/>
    </w:rPr>
  </w:style>
  <w:style w:type="character" w:styleId="Hipercze">
    <w:name w:val="Hyperlink"/>
    <w:uiPriority w:val="99"/>
    <w:unhideWhenUsed/>
    <w:rsid w:val="0046609B"/>
    <w:rPr>
      <w:color w:val="0563C1"/>
      <w:u w:val="single"/>
    </w:rPr>
  </w:style>
  <w:style w:type="paragraph" w:customStyle="1" w:styleId="Textbody">
    <w:name w:val="Text body"/>
    <w:basedOn w:val="Normalny"/>
    <w:rsid w:val="004243DB"/>
    <w:pPr>
      <w:widowControl w:val="0"/>
      <w:suppressAutoHyphens/>
      <w:spacing w:after="120"/>
    </w:pPr>
    <w:rPr>
      <w:rFonts w:eastAsia="SimSun" w:cs="Lucida Sans"/>
      <w:kern w:val="1"/>
      <w:lang w:eastAsia="zh-CN" w:bidi="hi-IN"/>
    </w:rPr>
  </w:style>
  <w:style w:type="paragraph" w:styleId="Akapitzlist">
    <w:name w:val="List Paragraph"/>
    <w:basedOn w:val="Normalny"/>
    <w:qFormat/>
    <w:rsid w:val="004243DB"/>
    <w:pPr>
      <w:spacing w:before="120" w:after="120"/>
      <w:ind w:left="720"/>
      <w:contextualSpacing/>
    </w:pPr>
    <w:rPr>
      <w:rFonts w:ascii="Arial Narrow" w:eastAsia="Calibri" w:hAnsi="Arial Narrow"/>
      <w:kern w:val="1"/>
      <w:sz w:val="22"/>
      <w:szCs w:val="22"/>
      <w:lang w:val="en-AU" w:eastAsia="zh-CN"/>
    </w:rPr>
  </w:style>
  <w:style w:type="character" w:customStyle="1" w:styleId="NagwekZnak2">
    <w:name w:val="Nagłówek Znak2"/>
    <w:rsid w:val="00C61C3F"/>
    <w:rPr>
      <w:lang w:eastAsia="ar-SA"/>
    </w:rPr>
  </w:style>
  <w:style w:type="paragraph" w:customStyle="1" w:styleId="Tekstpodstawowy31">
    <w:name w:val="Tekst podstawowy 31"/>
    <w:basedOn w:val="Normalny"/>
    <w:rsid w:val="00C61C3F"/>
    <w:pPr>
      <w:widowControl w:val="0"/>
      <w:suppressAutoHyphens/>
      <w:jc w:val="both"/>
    </w:pPr>
    <w:rPr>
      <w:sz w:val="26"/>
      <w:szCs w:val="20"/>
      <w:lang w:eastAsia="ar-SA"/>
    </w:rPr>
  </w:style>
  <w:style w:type="paragraph" w:customStyle="1" w:styleId="FR1">
    <w:name w:val="FR1"/>
    <w:rsid w:val="00C61C3F"/>
    <w:pPr>
      <w:widowControl w:val="0"/>
      <w:suppressAutoHyphens/>
      <w:autoSpaceDE w:val="0"/>
      <w:spacing w:line="300" w:lineRule="auto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przasny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.przasnys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9517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mailto:pcpr42@o2.pl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PCPR Przasnysz</cp:lastModifiedBy>
  <cp:revision>10</cp:revision>
  <cp:lastPrinted>2018-07-20T12:09:00Z</cp:lastPrinted>
  <dcterms:created xsi:type="dcterms:W3CDTF">2018-06-28T09:36:00Z</dcterms:created>
  <dcterms:modified xsi:type="dcterms:W3CDTF">2018-07-20T12:13:00Z</dcterms:modified>
</cp:coreProperties>
</file>